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D4E47" w14:textId="77777777" w:rsidR="001D6230" w:rsidRDefault="001D6230" w:rsidP="001D6230">
      <w:pPr>
        <w:jc w:val="center"/>
        <w:rPr>
          <w:b/>
          <w:bCs/>
          <w:sz w:val="36"/>
          <w:szCs w:val="36"/>
        </w:rPr>
      </w:pPr>
      <w:r w:rsidRPr="001D6230">
        <w:rPr>
          <w:b/>
          <w:bCs/>
          <w:sz w:val="36"/>
          <w:szCs w:val="36"/>
        </w:rPr>
        <w:t>Carta Intestata del provider</w:t>
      </w:r>
    </w:p>
    <w:p w14:paraId="2EE972ED" w14:textId="77777777" w:rsidR="00B55351" w:rsidRPr="001D6230" w:rsidRDefault="00B55351" w:rsidP="001D6230">
      <w:pPr>
        <w:jc w:val="center"/>
        <w:rPr>
          <w:b/>
          <w:bCs/>
          <w:sz w:val="36"/>
          <w:szCs w:val="36"/>
        </w:rPr>
      </w:pPr>
    </w:p>
    <w:p w14:paraId="3794FC89" w14:textId="1F12DD50" w:rsidR="00955722" w:rsidRDefault="00446B28" w:rsidP="00524BF8">
      <w:pPr>
        <w:widowControl w:val="0"/>
        <w:autoSpaceDE w:val="0"/>
        <w:autoSpaceDN w:val="0"/>
        <w:adjustRightInd w:val="0"/>
        <w:spacing w:after="0" w:line="240" w:lineRule="auto"/>
        <w:ind w:left="1954"/>
        <w:jc w:val="both"/>
        <w:rPr>
          <w:rFonts w:ascii="Times New Roman" w:hAnsi="Times New Roman" w:cs="Times New Roman"/>
          <w:color w:val="000000"/>
          <w:kern w:val="0"/>
          <w:sz w:val="36"/>
          <w:szCs w:val="36"/>
        </w:rPr>
      </w:pPr>
      <w:r w:rsidRPr="00B55351">
        <w:rPr>
          <w:rFonts w:ascii="Times New Roman" w:hAnsi="Times New Roman" w:cs="Times New Roman"/>
          <w:noProof/>
          <w:color w:val="000000"/>
          <w:kern w:val="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5C1512" wp14:editId="0A16C241">
                <wp:simplePos x="0" y="0"/>
                <wp:positionH relativeFrom="column">
                  <wp:posOffset>-110490</wp:posOffset>
                </wp:positionH>
                <wp:positionV relativeFrom="paragraph">
                  <wp:posOffset>332740</wp:posOffset>
                </wp:positionV>
                <wp:extent cx="6410325" cy="1463675"/>
                <wp:effectExtent l="0" t="0" r="28575" b="2222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146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240A0" w14:textId="77777777" w:rsidR="008C0B64" w:rsidRDefault="008C0B64" w:rsidP="008C0B64">
                            <w:pPr>
                              <w:spacing w:after="0"/>
                              <w:jc w:val="both"/>
                            </w:pPr>
                          </w:p>
                          <w:p w14:paraId="3FEDEC75" w14:textId="2626FF06" w:rsidR="00B55351" w:rsidRDefault="00B55351" w:rsidP="00EA2114">
                            <w:pPr>
                              <w:jc w:val="both"/>
                            </w:pPr>
                            <w:r>
                              <w:t xml:space="preserve">La “Tabella sui requisiti minimi e standard di accreditamento” (Allegato A del “Manuale nazionale di accreditamento per l'erogazione di eventi ECM”) al requisito “Sistema informatico” prevede che i provider ECM presentino all’Ente Accreditante un documento descrittivo del sistema informatico dove rappresentare </w:t>
                            </w:r>
                            <w:r w:rsidRPr="008C0B64">
                              <w:t>architetture, responsabilità e procedure. Il presente documento rappresenta un esempio su come strutturarlo</w:t>
                            </w:r>
                            <w:r w:rsidR="00955722" w:rsidRPr="008C0B64">
                              <w:t>, e va compilato con le sole informazioni del provider</w:t>
                            </w:r>
                            <w:r w:rsidR="00955722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5C1512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8.7pt;margin-top:26.2pt;width:504.75pt;height:11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">
                <v:textbox>
                  <w:txbxContent>
                    <w:p w14:paraId="411240A0" w14:textId="77777777" w:rsidR="008C0B64" w:rsidRDefault="008C0B64" w:rsidP="008C0B64">
                      <w:pPr>
                        <w:spacing w:after="0"/>
                        <w:jc w:val="both"/>
                      </w:pPr>
                    </w:p>
                    <w:p w14:paraId="3FEDEC75" w14:textId="2626FF06" w:rsidR="00B55351" w:rsidRDefault="00B55351" w:rsidP="00EA2114">
                      <w:pPr>
                        <w:jc w:val="both"/>
                      </w:pPr>
                      <w:r>
                        <w:t xml:space="preserve">La “Tabella sui requisiti minimi e standard di accreditamento” (Allegato A del “Manuale nazionale di accreditamento per l'erogazione di eventi ECM”) al requisito “Sistema informatico” prevede che i provider ECM presentino all’Ente Accreditante un documento descrittivo del sistema informatico dove rappresentare </w:t>
                      </w:r>
                      <w:r w:rsidRPr="008C0B64">
                        <w:t>architetture, responsabilità e procedure. Il presente documento rappresenta un esempio su come strutturarlo</w:t>
                      </w:r>
                      <w:r w:rsidR="00955722" w:rsidRPr="008C0B64">
                        <w:t>, e va compilato con le sole informazioni del provider</w:t>
                      </w:r>
                      <w:r w:rsidR="00955722"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55351">
        <w:rPr>
          <w:rFonts w:ascii="Times New Roman" w:hAnsi="Times New Roman" w:cs="Times New Roman"/>
          <w:color w:val="000000"/>
          <w:kern w:val="0"/>
          <w:sz w:val="36"/>
          <w:szCs w:val="36"/>
        </w:rPr>
        <w:t>Sistema informatico dedicato alla formazione</w:t>
      </w:r>
    </w:p>
    <w:p w14:paraId="5B6ADA0D" w14:textId="370A7503" w:rsidR="00446B28" w:rsidRPr="00446B28" w:rsidRDefault="007E6CC6" w:rsidP="007E6CC6">
      <w:pPr>
        <w:tabs>
          <w:tab w:val="left" w:pos="3825"/>
        </w:tabs>
        <w:rPr>
          <w:rFonts w:ascii="Times New Roman" w:hAnsi="Times New Roman" w:cs="Times New Roman"/>
          <w:sz w:val="24"/>
          <w:szCs w:val="24"/>
        </w:rPr>
      </w:pPr>
      <w:r w:rsidRPr="008C0B64">
        <w:rPr>
          <w:rFonts w:cs="Times New Roman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91440" distB="91440" distL="114300" distR="114300" simplePos="0" relativeHeight="251675648" behindDoc="0" locked="0" layoutInCell="1" allowOverlap="1" wp14:anchorId="62697863" wp14:editId="57CA70C0">
                <wp:simplePos x="0" y="0"/>
                <wp:positionH relativeFrom="page">
                  <wp:posOffset>1990725</wp:posOffset>
                </wp:positionH>
                <wp:positionV relativeFrom="paragraph">
                  <wp:posOffset>1994535</wp:posOffset>
                </wp:positionV>
                <wp:extent cx="3495675" cy="638175"/>
                <wp:effectExtent l="0" t="0" r="0" b="0"/>
                <wp:wrapTopAndBottom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696809" w14:textId="79863552" w:rsidR="00231A83" w:rsidRDefault="00231A83" w:rsidP="00231A83">
                            <w:pPr>
                              <w:pBdr>
                                <w:top w:val="single" w:sz="24" w:space="8" w:color="156082" w:themeColor="accent1"/>
                                <w:bottom w:val="single" w:sz="24" w:space="8" w:color="156082" w:themeColor="accent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color w:val="156082" w:themeColor="accent1"/>
                                <w:sz w:val="24"/>
                              </w:rPr>
                            </w:pPr>
                            <w:r w:rsidRPr="008C0B64">
                              <w:rPr>
                                <w:i/>
                                <w:iCs/>
                                <w:color w:val="156082" w:themeColor="accent1"/>
                                <w:sz w:val="24"/>
                                <w:szCs w:val="24"/>
                              </w:rPr>
                              <w:t>SEZIONE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97863" id="_x0000_s1027" type="#_x0000_t202" style="position:absolute;margin-left:156.75pt;margin-top:157.05pt;width:275.25pt;height:50.25pt;z-index:251675648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" filled="f" stroked="f">
                <v:textbox>
                  <w:txbxContent>
                    <w:p w14:paraId="66696809" w14:textId="79863552" w:rsidR="00231A83" w:rsidRDefault="00231A83" w:rsidP="00231A83">
                      <w:pPr>
                        <w:pBdr>
                          <w:top w:val="single" w:sz="24" w:space="8" w:color="156082" w:themeColor="accent1"/>
                          <w:bottom w:val="single" w:sz="24" w:space="8" w:color="156082" w:themeColor="accent1"/>
                        </w:pBdr>
                        <w:spacing w:after="0"/>
                        <w:jc w:val="center"/>
                        <w:rPr>
                          <w:i/>
                          <w:iCs/>
                          <w:color w:val="156082" w:themeColor="accent1"/>
                          <w:sz w:val="24"/>
                        </w:rPr>
                      </w:pPr>
                      <w:r w:rsidRPr="008C0B64">
                        <w:rPr>
                          <w:i/>
                          <w:iCs/>
                          <w:color w:val="156082" w:themeColor="accent1"/>
                          <w:sz w:val="24"/>
                          <w:szCs w:val="24"/>
                        </w:rPr>
                        <w:t>SEZIONE 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446B28" w:rsidRPr="008C0B64">
        <w:rPr>
          <w:rFonts w:cs="Times New Roman"/>
          <w:color w:val="000000"/>
          <w:kern w:val="0"/>
          <w:sz w:val="20"/>
          <w:szCs w:val="20"/>
        </w:rPr>
        <w:t xml:space="preserve">Per la redazione del documento è necessario compilare le sezioni </w:t>
      </w:r>
      <w:r w:rsidR="00446B28" w:rsidRPr="008C0B64">
        <w:rPr>
          <w:rFonts w:cs="Times New Roman"/>
          <w:b/>
          <w:bCs/>
          <w:color w:val="000000"/>
          <w:kern w:val="0"/>
          <w:sz w:val="20"/>
          <w:szCs w:val="20"/>
        </w:rPr>
        <w:t>1</w:t>
      </w:r>
      <w:r w:rsidR="00446B28" w:rsidRPr="008C0B64">
        <w:rPr>
          <w:rFonts w:cs="Times New Roman"/>
          <w:color w:val="000000"/>
          <w:kern w:val="0"/>
          <w:sz w:val="20"/>
          <w:szCs w:val="20"/>
        </w:rPr>
        <w:t xml:space="preserve"> e </w:t>
      </w:r>
      <w:r w:rsidR="00446B28" w:rsidRPr="008C0B64">
        <w:rPr>
          <w:rFonts w:cs="Times New Roman"/>
          <w:b/>
          <w:bCs/>
          <w:color w:val="000000"/>
          <w:kern w:val="0"/>
          <w:sz w:val="20"/>
          <w:szCs w:val="20"/>
        </w:rPr>
        <w:t>2</w:t>
      </w:r>
      <w:r w:rsidR="00446B28" w:rsidRPr="008C0B64">
        <w:rPr>
          <w:rFonts w:cs="Times New Roman"/>
          <w:color w:val="000000"/>
          <w:kern w:val="0"/>
          <w:sz w:val="20"/>
          <w:szCs w:val="20"/>
        </w:rPr>
        <w:t xml:space="preserve"> di seguito riportate.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515BD" w14:paraId="4813FB9C" w14:textId="77777777" w:rsidTr="000554CB">
        <w:tc>
          <w:tcPr>
            <w:tcW w:w="9628" w:type="dxa"/>
            <w:shd w:val="clear" w:color="auto" w:fill="FFFFCC"/>
          </w:tcPr>
          <w:p w14:paraId="0EED7E53" w14:textId="69F65D10" w:rsidR="00F515BD" w:rsidRPr="00CD78DF" w:rsidRDefault="00F515BD" w:rsidP="000554CB">
            <w:pPr>
              <w:jc w:val="center"/>
              <w:rPr>
                <w:b/>
                <w:bCs/>
              </w:rPr>
            </w:pPr>
            <w:r w:rsidRPr="00D94683">
              <w:rPr>
                <w:rFonts w:cs="Times New Roman"/>
                <w:b/>
                <w:bCs/>
                <w:color w:val="000000"/>
                <w:kern w:val="0"/>
                <w:sz w:val="28"/>
                <w:szCs w:val="28"/>
              </w:rPr>
              <w:t>Sistema informatico di erogazione della Formazione a distanza (FAD</w:t>
            </w:r>
            <w:r>
              <w:rPr>
                <w:rFonts w:cs="Times New Roman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</w:tr>
    </w:tbl>
    <w:p w14:paraId="2E8C974E" w14:textId="366EF26E" w:rsidR="002D47E2" w:rsidRDefault="002D47E2" w:rsidP="008709FE">
      <w:pPr>
        <w:widowControl w:val="0"/>
        <w:autoSpaceDE w:val="0"/>
        <w:autoSpaceDN w:val="0"/>
        <w:adjustRightInd w:val="0"/>
        <w:spacing w:before="2" w:after="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421F768" wp14:editId="41FCDDF8">
                <wp:simplePos x="0" y="0"/>
                <wp:positionH relativeFrom="column">
                  <wp:posOffset>3810</wp:posOffset>
                </wp:positionH>
                <wp:positionV relativeFrom="paragraph">
                  <wp:posOffset>148392</wp:posOffset>
                </wp:positionV>
                <wp:extent cx="6151245" cy="1404620"/>
                <wp:effectExtent l="0" t="0" r="20955" b="27305"/>
                <wp:wrapSquare wrapText="bothSides"/>
                <wp:docPr id="12808248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12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55031" w14:textId="123C5034" w:rsidR="008709FE" w:rsidRPr="00D94683" w:rsidRDefault="008709FE" w:rsidP="008709F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Times New Roman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94683"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1.</w:t>
                            </w:r>
                            <w:r w:rsidRPr="00D94683">
                              <w:rPr>
                                <w:rFonts w:cs="Arial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94683"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Tipologia formativa</w:t>
                            </w:r>
                          </w:p>
                          <w:p w14:paraId="62A2F745" w14:textId="77777777" w:rsidR="008709FE" w:rsidRDefault="008709FE" w:rsidP="008709FE">
                            <w:pPr>
                              <w:spacing w:after="0"/>
                              <w:rPr>
                                <w:rFonts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94683">
                              <w:rPr>
                                <w:rFonts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Indicazione della tipologia FAD erogabile con il sistema informatico</w:t>
                            </w:r>
                          </w:p>
                          <w:p w14:paraId="6BB428E4" w14:textId="24476964" w:rsidR="008709FE" w:rsidRPr="008709FE" w:rsidRDefault="008709FE" w:rsidP="008709FE">
                            <w:pPr>
                              <w:spacing w:after="0"/>
                              <w:rPr>
                                <w:rFonts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94683">
                              <w:rPr>
                                <w:rFonts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(cfr. “Criteri per l'assegnazione di crediti alle attività ECM” punti 7,8,9)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21F768" id="_x0000_s1028" type="#_x0000_t202" style="position:absolute;margin-left:.3pt;margin-top:11.7pt;width:484.3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">
                <v:textbox style="mso-fit-shape-to-text:t">
                  <w:txbxContent>
                    <w:p w14:paraId="25A55031" w14:textId="123C5034" w:rsidR="008709FE" w:rsidRPr="00D94683" w:rsidRDefault="008709FE" w:rsidP="008709F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Times New Roman"/>
                          <w:kern w:val="0"/>
                          <w:sz w:val="24"/>
                          <w:szCs w:val="24"/>
                        </w:rPr>
                      </w:pPr>
                      <w:r w:rsidRPr="00D94683">
                        <w:rPr>
                          <w:rFonts w:cs="Times New Roman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1.</w:t>
                      </w:r>
                      <w:r w:rsidRPr="00D94683">
                        <w:rPr>
                          <w:rFonts w:cs="Arial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D94683">
                        <w:rPr>
                          <w:rFonts w:cs="Times New Roman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Tipologia formativa</w:t>
                      </w:r>
                    </w:p>
                    <w:p w14:paraId="62A2F745" w14:textId="77777777" w:rsidR="008709FE" w:rsidRDefault="008709FE" w:rsidP="008709FE">
                      <w:pPr>
                        <w:spacing w:after="0"/>
                        <w:rPr>
                          <w:rFonts w:cs="Times New Roman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D94683">
                        <w:rPr>
                          <w:rFonts w:cs="Times New Roman"/>
                          <w:color w:val="000000"/>
                          <w:kern w:val="0"/>
                          <w:sz w:val="24"/>
                          <w:szCs w:val="24"/>
                        </w:rPr>
                        <w:t>Indicazione della tipologia FAD erogabile con il sistema informatico</w:t>
                      </w:r>
                    </w:p>
                    <w:p w14:paraId="6BB428E4" w14:textId="24476964" w:rsidR="008709FE" w:rsidRPr="008709FE" w:rsidRDefault="008709FE" w:rsidP="008709FE">
                      <w:pPr>
                        <w:spacing w:after="0"/>
                        <w:rPr>
                          <w:rFonts w:cs="Times New Roman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D94683">
                        <w:rPr>
                          <w:rFonts w:cs="Times New Roman"/>
                          <w:color w:val="000000"/>
                          <w:kern w:val="0"/>
                          <w:sz w:val="20"/>
                          <w:szCs w:val="20"/>
                        </w:rPr>
                        <w:t>(cfr. “Criteri per l'assegnazione di crediti alle attività ECM” punti 7,8,9)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94683">
        <w:rPr>
          <w:rFonts w:cs="Times New Roman"/>
          <w:b/>
          <w:bCs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E84713B" wp14:editId="3E127E14">
                <wp:simplePos x="0" y="0"/>
                <wp:positionH relativeFrom="column">
                  <wp:posOffset>3810</wp:posOffset>
                </wp:positionH>
                <wp:positionV relativeFrom="paragraph">
                  <wp:posOffset>3413183</wp:posOffset>
                </wp:positionV>
                <wp:extent cx="6115050" cy="1223010"/>
                <wp:effectExtent l="0" t="0" r="19050" b="15240"/>
                <wp:wrapSquare wrapText="bothSides"/>
                <wp:docPr id="113095659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223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983A8E" w14:textId="77777777" w:rsidR="002D47E2" w:rsidRPr="009C6B26" w:rsidRDefault="002D47E2" w:rsidP="002D47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Times New Roman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13648"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4.</w:t>
                            </w:r>
                            <w:r w:rsidRPr="00D13648">
                              <w:rPr>
                                <w:rFonts w:cs="Arial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C6B26"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Descrizione delle funzionalità del software</w:t>
                            </w:r>
                          </w:p>
                          <w:p w14:paraId="4D0B4389" w14:textId="77777777" w:rsidR="002D47E2" w:rsidRPr="009C6B26" w:rsidRDefault="002D47E2" w:rsidP="002D47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" w:after="0" w:line="240" w:lineRule="auto"/>
                              <w:jc w:val="both"/>
                              <w:rPr>
                                <w:rFonts w:cs="Times New Roman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9C6B26">
                              <w:rPr>
                                <w:rFonts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Inserire una descrizione funzionale dell’applicazione</w:t>
                            </w:r>
                          </w:p>
                          <w:p w14:paraId="442AB277" w14:textId="77777777" w:rsidR="002D47E2" w:rsidRPr="009C6B26" w:rsidRDefault="002D47E2" w:rsidP="002D47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" w:after="0" w:line="243" w:lineRule="auto"/>
                              <w:jc w:val="both"/>
                              <w:rPr>
                                <w:rFonts w:cs="Times New Roman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9C6B26">
                              <w:rPr>
                                <w:rFonts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(ad es. descrizione come viene effettuata la gestione delle iscrizioni e degli utenti, come vengono svolte le procedure di verifica dell’identità del discente</w:t>
                            </w:r>
                            <w:r w:rsidRPr="008C0B64">
                              <w:rPr>
                                <w:rFonts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, come avvengono le modalità di erogazione della FAD sincrona e/o asincrona, come viene svolta la procedura di verifica dell’apprendimento, la modalità di gestione della scheda anonima di valutazione della qu</w:t>
                            </w:r>
                            <w:r w:rsidRPr="009C6B26">
                              <w:rPr>
                                <w:rFonts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alità percepita, e</w:t>
                            </w:r>
                            <w:r>
                              <w:rPr>
                                <w:rFonts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tc.</w:t>
                            </w:r>
                            <w:r w:rsidRPr="009C6B26">
                              <w:rPr>
                                <w:rFonts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) </w:t>
                            </w:r>
                          </w:p>
                          <w:p w14:paraId="350D54F3" w14:textId="77777777" w:rsidR="002D47E2" w:rsidRPr="00022848" w:rsidRDefault="002D47E2" w:rsidP="002D47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 w:hanging="360"/>
                              <w:jc w:val="both"/>
                              <w:rPr>
                                <w:rFonts w:cs="Times New Roman"/>
                                <w:kern w:val="0"/>
                              </w:rPr>
                            </w:pPr>
                          </w:p>
                          <w:p w14:paraId="5B80C053" w14:textId="77777777" w:rsidR="002D47E2" w:rsidRPr="00022848" w:rsidRDefault="002D47E2" w:rsidP="002D47E2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4713B" id="_x0000_s1029" type="#_x0000_t202" style="position:absolute;margin-left:.3pt;margin-top:268.75pt;width:481.5pt;height:96.3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">
                <v:textbox>
                  <w:txbxContent>
                    <w:p w14:paraId="4A983A8E" w14:textId="77777777" w:rsidR="002D47E2" w:rsidRPr="009C6B26" w:rsidRDefault="002D47E2" w:rsidP="002D47E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Times New Roman"/>
                          <w:kern w:val="0"/>
                          <w:sz w:val="24"/>
                          <w:szCs w:val="24"/>
                        </w:rPr>
                      </w:pPr>
                      <w:r w:rsidRPr="00D13648">
                        <w:rPr>
                          <w:rFonts w:cs="Times New Roman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4.</w:t>
                      </w:r>
                      <w:r w:rsidRPr="00D13648">
                        <w:rPr>
                          <w:rFonts w:cs="Arial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9C6B26">
                        <w:rPr>
                          <w:rFonts w:cs="Times New Roman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Descrizione delle funzionalità del software</w:t>
                      </w:r>
                    </w:p>
                    <w:p w14:paraId="4D0B4389" w14:textId="77777777" w:rsidR="002D47E2" w:rsidRPr="009C6B26" w:rsidRDefault="002D47E2" w:rsidP="002D47E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" w:after="0" w:line="240" w:lineRule="auto"/>
                        <w:jc w:val="both"/>
                        <w:rPr>
                          <w:rFonts w:cs="Times New Roman"/>
                          <w:kern w:val="0"/>
                          <w:sz w:val="24"/>
                          <w:szCs w:val="24"/>
                        </w:rPr>
                      </w:pPr>
                      <w:r w:rsidRPr="009C6B26">
                        <w:rPr>
                          <w:rFonts w:cs="Times New Roman"/>
                          <w:color w:val="000000"/>
                          <w:kern w:val="0"/>
                          <w:sz w:val="24"/>
                          <w:szCs w:val="24"/>
                        </w:rPr>
                        <w:t>Inserire una descrizione funzionale dell’applicazione</w:t>
                      </w:r>
                    </w:p>
                    <w:p w14:paraId="442AB277" w14:textId="77777777" w:rsidR="002D47E2" w:rsidRPr="009C6B26" w:rsidRDefault="002D47E2" w:rsidP="002D47E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" w:after="0" w:line="243" w:lineRule="auto"/>
                        <w:jc w:val="both"/>
                        <w:rPr>
                          <w:rFonts w:cs="Times New Roman"/>
                          <w:kern w:val="0"/>
                          <w:sz w:val="24"/>
                          <w:szCs w:val="24"/>
                        </w:rPr>
                      </w:pPr>
                      <w:r w:rsidRPr="009C6B26">
                        <w:rPr>
                          <w:rFonts w:cs="Times New Roman"/>
                          <w:color w:val="000000"/>
                          <w:kern w:val="0"/>
                          <w:sz w:val="20"/>
                          <w:szCs w:val="20"/>
                        </w:rPr>
                        <w:t>(ad es. descrizione come viene effettuata la gestione delle iscrizioni e degli utenti, come vengono svolte le procedure di verifica dell’identità del discente</w:t>
                      </w:r>
                      <w:r w:rsidRPr="008C0B64">
                        <w:rPr>
                          <w:rFonts w:cs="Times New Roman"/>
                          <w:color w:val="000000"/>
                          <w:kern w:val="0"/>
                          <w:sz w:val="20"/>
                          <w:szCs w:val="20"/>
                        </w:rPr>
                        <w:t>, come avvengono le modalità di erogazione della FAD sincrona e/o asincrona, come viene svolta la procedura di verifica dell’apprendimento, la modalità di gestione della scheda anonima di valutazione della qu</w:t>
                      </w:r>
                      <w:r w:rsidRPr="009C6B26">
                        <w:rPr>
                          <w:rFonts w:cs="Times New Roman"/>
                          <w:color w:val="000000"/>
                          <w:kern w:val="0"/>
                          <w:sz w:val="20"/>
                          <w:szCs w:val="20"/>
                        </w:rPr>
                        <w:t>alità percepita, e</w:t>
                      </w:r>
                      <w:r>
                        <w:rPr>
                          <w:rFonts w:cs="Times New Roman"/>
                          <w:color w:val="000000"/>
                          <w:kern w:val="0"/>
                          <w:sz w:val="20"/>
                          <w:szCs w:val="20"/>
                        </w:rPr>
                        <w:t>tc.</w:t>
                      </w:r>
                      <w:r w:rsidRPr="009C6B26">
                        <w:rPr>
                          <w:rFonts w:cs="Times New Roman"/>
                          <w:color w:val="000000"/>
                          <w:kern w:val="0"/>
                          <w:sz w:val="20"/>
                          <w:szCs w:val="20"/>
                        </w:rPr>
                        <w:t xml:space="preserve">) </w:t>
                      </w:r>
                    </w:p>
                    <w:p w14:paraId="350D54F3" w14:textId="77777777" w:rsidR="002D47E2" w:rsidRPr="00022848" w:rsidRDefault="002D47E2" w:rsidP="002D47E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 w:hanging="360"/>
                        <w:jc w:val="both"/>
                        <w:rPr>
                          <w:rFonts w:cs="Times New Roman"/>
                          <w:kern w:val="0"/>
                        </w:rPr>
                      </w:pPr>
                    </w:p>
                    <w:p w14:paraId="5B80C053" w14:textId="77777777" w:rsidR="002D47E2" w:rsidRPr="00022848" w:rsidRDefault="002D47E2" w:rsidP="002D47E2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D94683">
        <w:rPr>
          <w:rFonts w:cs="Times New Roman"/>
          <w:b/>
          <w:bCs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DAA7C66" wp14:editId="56401041">
                <wp:simplePos x="0" y="0"/>
                <wp:positionH relativeFrom="column">
                  <wp:posOffset>3810</wp:posOffset>
                </wp:positionH>
                <wp:positionV relativeFrom="paragraph">
                  <wp:posOffset>2451282</wp:posOffset>
                </wp:positionV>
                <wp:extent cx="6115050" cy="828675"/>
                <wp:effectExtent l="0" t="0" r="19050" b="28575"/>
                <wp:wrapSquare wrapText="bothSides"/>
                <wp:docPr id="126045529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084A87" w14:textId="77777777" w:rsidR="002D47E2" w:rsidRPr="003B7479" w:rsidRDefault="002D47E2" w:rsidP="002D47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Times New Roman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B7479"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3.</w:t>
                            </w:r>
                            <w:r w:rsidRPr="003B7479">
                              <w:rPr>
                                <w:rFonts w:cs="Arial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B7479"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Caratteristiche tecniche</w:t>
                            </w:r>
                          </w:p>
                          <w:p w14:paraId="401FC594" w14:textId="77777777" w:rsidR="002D47E2" w:rsidRPr="003B7479" w:rsidRDefault="002D47E2" w:rsidP="002D47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" w:after="0" w:line="240" w:lineRule="auto"/>
                              <w:rPr>
                                <w:rFonts w:cs="Times New Roman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B7479">
                              <w:rPr>
                                <w:rFonts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Descrizione dell’architettura applicativa</w:t>
                            </w:r>
                          </w:p>
                          <w:p w14:paraId="1DEBA2DF" w14:textId="77777777" w:rsidR="002D47E2" w:rsidRPr="003B7479" w:rsidRDefault="002D47E2" w:rsidP="002D47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after="0" w:line="287" w:lineRule="auto"/>
                              <w:rPr>
                                <w:rFonts w:cs="Times New Roman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B7479">
                              <w:rPr>
                                <w:rFonts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(ad es.: piattaforma basata su LMS/CMS, framework, linguaggio di programmazione utilizzato, architettura, </w:t>
                            </w:r>
                            <w:proofErr w:type="spellStart"/>
                            <w:r w:rsidRPr="003B7479">
                              <w:rPr>
                                <w:rFonts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add-on</w:t>
                            </w:r>
                            <w:proofErr w:type="spellEnd"/>
                            <w:r w:rsidRPr="003B7479">
                              <w:rPr>
                                <w:rFonts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/ plug-in, etc.)</w:t>
                            </w:r>
                          </w:p>
                          <w:p w14:paraId="73D41243" w14:textId="77777777" w:rsidR="002D47E2" w:rsidRPr="00F62F82" w:rsidRDefault="002D47E2" w:rsidP="002D47E2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A7C66" id="_x0000_s1030" type="#_x0000_t202" style="position:absolute;margin-left:.3pt;margin-top:193pt;width:481.5pt;height:6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">
                <v:textbox>
                  <w:txbxContent>
                    <w:p w14:paraId="13084A87" w14:textId="77777777" w:rsidR="002D47E2" w:rsidRPr="003B7479" w:rsidRDefault="002D47E2" w:rsidP="002D47E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Times New Roman"/>
                          <w:kern w:val="0"/>
                          <w:sz w:val="24"/>
                          <w:szCs w:val="24"/>
                        </w:rPr>
                      </w:pPr>
                      <w:r w:rsidRPr="003B7479">
                        <w:rPr>
                          <w:rFonts w:cs="Times New Roman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3.</w:t>
                      </w:r>
                      <w:r w:rsidRPr="003B7479">
                        <w:rPr>
                          <w:rFonts w:cs="Arial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3B7479">
                        <w:rPr>
                          <w:rFonts w:cs="Times New Roman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Caratteristiche tecniche</w:t>
                      </w:r>
                    </w:p>
                    <w:p w14:paraId="401FC594" w14:textId="77777777" w:rsidR="002D47E2" w:rsidRPr="003B7479" w:rsidRDefault="002D47E2" w:rsidP="002D47E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" w:after="0" w:line="240" w:lineRule="auto"/>
                        <w:rPr>
                          <w:rFonts w:cs="Times New Roman"/>
                          <w:kern w:val="0"/>
                          <w:sz w:val="24"/>
                          <w:szCs w:val="24"/>
                        </w:rPr>
                      </w:pPr>
                      <w:r w:rsidRPr="003B7479">
                        <w:rPr>
                          <w:rFonts w:cs="Times New Roman"/>
                          <w:color w:val="000000"/>
                          <w:kern w:val="0"/>
                          <w:sz w:val="24"/>
                          <w:szCs w:val="24"/>
                        </w:rPr>
                        <w:t>Descrizione dell’architettura applicativa</w:t>
                      </w:r>
                    </w:p>
                    <w:p w14:paraId="1DEBA2DF" w14:textId="77777777" w:rsidR="002D47E2" w:rsidRPr="003B7479" w:rsidRDefault="002D47E2" w:rsidP="002D47E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" w:after="0" w:line="287" w:lineRule="auto"/>
                        <w:rPr>
                          <w:rFonts w:cs="Times New Roman"/>
                          <w:kern w:val="0"/>
                          <w:sz w:val="24"/>
                          <w:szCs w:val="24"/>
                        </w:rPr>
                      </w:pPr>
                      <w:r w:rsidRPr="003B7479">
                        <w:rPr>
                          <w:rFonts w:cs="Times New Roman"/>
                          <w:color w:val="000000"/>
                          <w:kern w:val="0"/>
                          <w:sz w:val="20"/>
                          <w:szCs w:val="20"/>
                        </w:rPr>
                        <w:t xml:space="preserve">(ad es.: piattaforma basata su LMS/CMS, framework, linguaggio di programmazione utilizzato, architettura, </w:t>
                      </w:r>
                      <w:proofErr w:type="spellStart"/>
                      <w:r w:rsidRPr="003B7479">
                        <w:rPr>
                          <w:rFonts w:cs="Times New Roman"/>
                          <w:color w:val="000000"/>
                          <w:kern w:val="0"/>
                          <w:sz w:val="20"/>
                          <w:szCs w:val="20"/>
                        </w:rPr>
                        <w:t>add-on</w:t>
                      </w:r>
                      <w:proofErr w:type="spellEnd"/>
                      <w:r w:rsidRPr="003B7479">
                        <w:rPr>
                          <w:rFonts w:cs="Times New Roman"/>
                          <w:color w:val="000000"/>
                          <w:kern w:val="0"/>
                          <w:sz w:val="20"/>
                          <w:szCs w:val="20"/>
                        </w:rPr>
                        <w:t xml:space="preserve"> / plug-in, etc.)</w:t>
                      </w:r>
                    </w:p>
                    <w:p w14:paraId="73D41243" w14:textId="77777777" w:rsidR="002D47E2" w:rsidRPr="00F62F82" w:rsidRDefault="002D47E2" w:rsidP="002D47E2">
                      <w:pPr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D94683">
        <w:rPr>
          <w:rFonts w:cs="Times New Roman"/>
          <w:b/>
          <w:bCs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DC1FF2C" wp14:editId="7009E49A">
                <wp:simplePos x="0" y="0"/>
                <wp:positionH relativeFrom="column">
                  <wp:posOffset>3810</wp:posOffset>
                </wp:positionH>
                <wp:positionV relativeFrom="paragraph">
                  <wp:posOffset>907654</wp:posOffset>
                </wp:positionV>
                <wp:extent cx="6115050" cy="1365250"/>
                <wp:effectExtent l="0" t="0" r="19050" b="25400"/>
                <wp:wrapSquare wrapText="bothSides"/>
                <wp:docPr id="58751548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36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F7D0D" w14:textId="77777777" w:rsidR="002D47E2" w:rsidRPr="00F62F82" w:rsidRDefault="002D47E2" w:rsidP="002D47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Times New Roman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F62F82"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2.</w:t>
                            </w:r>
                            <w:r w:rsidRPr="00F62F82">
                              <w:rPr>
                                <w:rFonts w:cs="Arial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62F82"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Proprietà del sistema</w:t>
                            </w:r>
                          </w:p>
                          <w:p w14:paraId="48AD3569" w14:textId="77777777" w:rsidR="002D47E2" w:rsidRPr="00F62F82" w:rsidRDefault="002D47E2" w:rsidP="002D47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" w:after="0" w:line="240" w:lineRule="auto"/>
                              <w:ind w:right="60"/>
                              <w:jc w:val="both"/>
                              <w:rPr>
                                <w:rFonts w:cs="Times New Roman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F62F82">
                              <w:rPr>
                                <w:rFonts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Indicare se il sistema informatico è basato su strumentazione realizzata / posseduta in proprio, o se è</w:t>
                            </w:r>
                            <w:r>
                              <w:rPr>
                                <w:rFonts w:cs="Times New Roman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62F82">
                              <w:rPr>
                                <w:rFonts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strumentazione fornita da terzi (indicare la denominazione dell’azienda qualificata nella fornitura di strumentazioni e tecnologie FAD)</w:t>
                            </w:r>
                          </w:p>
                          <w:p w14:paraId="37E6E73E" w14:textId="77777777" w:rsidR="002D47E2" w:rsidRPr="00F62F82" w:rsidRDefault="002D47E2" w:rsidP="002D47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both"/>
                              <w:rPr>
                                <w:rFonts w:cs="Times New Roman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F62F82">
                              <w:rPr>
                                <w:rFonts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(NB: nel caso di strumentazioni informatiche fornite da terzi, gli accordi/contratti/convenzioni/licenze/fatture dovranno essere caricati nel punto dedicato agli accordi con soggetti terzi che forniscono strumentazioni al provider per l’organizzazione delle attività formative)</w:t>
                            </w:r>
                          </w:p>
                          <w:p w14:paraId="30421728" w14:textId="77777777" w:rsidR="002D47E2" w:rsidRPr="00F62F82" w:rsidRDefault="002D47E2" w:rsidP="002D47E2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1FF2C" id="_x0000_s1031" type="#_x0000_t202" style="position:absolute;margin-left:.3pt;margin-top:71.45pt;width:481.5pt;height:107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">
                <v:textbox>
                  <w:txbxContent>
                    <w:p w14:paraId="323F7D0D" w14:textId="77777777" w:rsidR="002D47E2" w:rsidRPr="00F62F82" w:rsidRDefault="002D47E2" w:rsidP="002D47E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Times New Roman"/>
                          <w:kern w:val="0"/>
                          <w:sz w:val="24"/>
                          <w:szCs w:val="24"/>
                        </w:rPr>
                      </w:pPr>
                      <w:r w:rsidRPr="00F62F82">
                        <w:rPr>
                          <w:rFonts w:cs="Times New Roman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2.</w:t>
                      </w:r>
                      <w:r w:rsidRPr="00F62F82">
                        <w:rPr>
                          <w:rFonts w:cs="Arial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F62F82">
                        <w:rPr>
                          <w:rFonts w:cs="Times New Roman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Proprietà del sistema</w:t>
                      </w:r>
                    </w:p>
                    <w:p w14:paraId="48AD3569" w14:textId="77777777" w:rsidR="002D47E2" w:rsidRPr="00F62F82" w:rsidRDefault="002D47E2" w:rsidP="002D47E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" w:after="0" w:line="240" w:lineRule="auto"/>
                        <w:ind w:right="60"/>
                        <w:jc w:val="both"/>
                        <w:rPr>
                          <w:rFonts w:cs="Times New Roman"/>
                          <w:kern w:val="0"/>
                          <w:sz w:val="24"/>
                          <w:szCs w:val="24"/>
                        </w:rPr>
                      </w:pPr>
                      <w:r w:rsidRPr="00F62F82">
                        <w:rPr>
                          <w:rFonts w:cs="Times New Roman"/>
                          <w:color w:val="000000"/>
                          <w:kern w:val="0"/>
                          <w:sz w:val="24"/>
                          <w:szCs w:val="24"/>
                        </w:rPr>
                        <w:t>Indicare se il sistema informatico è basato su strumentazione realizzata / posseduta in proprio, o se è</w:t>
                      </w:r>
                      <w:r>
                        <w:rPr>
                          <w:rFonts w:cs="Times New Roman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F62F82">
                        <w:rPr>
                          <w:rFonts w:cs="Times New Roman"/>
                          <w:color w:val="000000"/>
                          <w:kern w:val="0"/>
                          <w:sz w:val="24"/>
                          <w:szCs w:val="24"/>
                        </w:rPr>
                        <w:t>strumentazione fornita da terzi (indicare la denominazione dell’azienda qualificata nella fornitura di strumentazioni e tecnologie FAD)</w:t>
                      </w:r>
                    </w:p>
                    <w:p w14:paraId="37E6E73E" w14:textId="77777777" w:rsidR="002D47E2" w:rsidRPr="00F62F82" w:rsidRDefault="002D47E2" w:rsidP="002D47E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88" w:lineRule="auto"/>
                        <w:jc w:val="both"/>
                        <w:rPr>
                          <w:rFonts w:cs="Times New Roman"/>
                          <w:kern w:val="0"/>
                          <w:sz w:val="24"/>
                          <w:szCs w:val="24"/>
                        </w:rPr>
                      </w:pPr>
                      <w:r w:rsidRPr="00F62F82">
                        <w:rPr>
                          <w:rFonts w:cs="Times New Roman"/>
                          <w:color w:val="000000"/>
                          <w:kern w:val="0"/>
                          <w:sz w:val="20"/>
                          <w:szCs w:val="20"/>
                        </w:rPr>
                        <w:t>(NB: nel caso di strumentazioni informatiche fornite da terzi, gli accordi/contratti/convenzioni/licenze/fatture dovranno essere caricati nel punto dedicato agli accordi con soggetti terzi che forniscono strumentazioni al provider per l’organizzazione delle attività formative)</w:t>
                      </w:r>
                    </w:p>
                    <w:p w14:paraId="30421728" w14:textId="77777777" w:rsidR="002D47E2" w:rsidRPr="00F62F82" w:rsidRDefault="002D47E2" w:rsidP="002D47E2">
                      <w:pPr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74B02E" w14:textId="1123B32E" w:rsidR="002D47E2" w:rsidRPr="00231A83" w:rsidRDefault="00231A83" w:rsidP="001D6230">
      <w:pPr>
        <w:rPr>
          <w:rFonts w:cs="Times New Roman"/>
          <w:b/>
          <w:bCs/>
          <w:color w:val="000000"/>
          <w:kern w:val="0"/>
          <w:sz w:val="24"/>
          <w:szCs w:val="24"/>
        </w:rPr>
      </w:pPr>
      <w:r w:rsidRPr="00231A83">
        <w:rPr>
          <w:rFonts w:cs="Times New Roman"/>
          <w:noProof/>
          <w:color w:val="000000"/>
          <w:kern w:val="0"/>
          <w:sz w:val="20"/>
          <w:szCs w:val="20"/>
        </w:rPr>
        <w:lastRenderedPageBreak/>
        <mc:AlternateContent>
          <mc:Choice Requires="wps">
            <w:drawing>
              <wp:anchor distT="91440" distB="91440" distL="114300" distR="114300" simplePos="0" relativeHeight="251677696" behindDoc="0" locked="0" layoutInCell="1" allowOverlap="1" wp14:anchorId="6BC1C4C9" wp14:editId="0CD9DB03">
                <wp:simplePos x="0" y="0"/>
                <wp:positionH relativeFrom="page">
                  <wp:posOffset>1907589</wp:posOffset>
                </wp:positionH>
                <wp:positionV relativeFrom="paragraph">
                  <wp:posOffset>0</wp:posOffset>
                </wp:positionV>
                <wp:extent cx="3474720" cy="1403985"/>
                <wp:effectExtent l="0" t="0" r="0" b="0"/>
                <wp:wrapTopAndBottom/>
                <wp:docPr id="27573449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F1112" w14:textId="673270F2" w:rsidR="00231A83" w:rsidRDefault="00231A83" w:rsidP="00231A83">
                            <w:pPr>
                              <w:pBdr>
                                <w:top w:val="single" w:sz="24" w:space="8" w:color="156082" w:themeColor="accent1"/>
                                <w:bottom w:val="single" w:sz="24" w:space="8" w:color="156082" w:themeColor="accent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color w:val="156082" w:themeColor="accent1"/>
                                <w:sz w:val="24"/>
                              </w:rPr>
                            </w:pPr>
                            <w:r w:rsidRPr="008C0B64">
                              <w:rPr>
                                <w:i/>
                                <w:iCs/>
                                <w:color w:val="156082" w:themeColor="accent1"/>
                                <w:sz w:val="24"/>
                                <w:szCs w:val="24"/>
                              </w:rPr>
                              <w:t>SEZIONE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58500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C1C4C9" id="_x0000_s1032" type="#_x0000_t202" style="position:absolute;margin-left:150.2pt;margin-top:0;width:273.6pt;height:110.55pt;z-index:251677696;visibility:visible;mso-wrap-style:square;mso-width-percent:585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585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" filled="f" stroked="f">
                <v:textbox style="mso-fit-shape-to-text:t">
                  <w:txbxContent>
                    <w:p w14:paraId="32EF1112" w14:textId="673270F2" w:rsidR="00231A83" w:rsidRDefault="00231A83" w:rsidP="00231A83">
                      <w:pPr>
                        <w:pBdr>
                          <w:top w:val="single" w:sz="24" w:space="8" w:color="156082" w:themeColor="accent1"/>
                          <w:bottom w:val="single" w:sz="24" w:space="8" w:color="156082" w:themeColor="accent1"/>
                        </w:pBdr>
                        <w:spacing w:after="0"/>
                        <w:jc w:val="center"/>
                        <w:rPr>
                          <w:i/>
                          <w:iCs/>
                          <w:color w:val="156082" w:themeColor="accent1"/>
                          <w:sz w:val="24"/>
                        </w:rPr>
                      </w:pPr>
                      <w:r w:rsidRPr="008C0B64">
                        <w:rPr>
                          <w:i/>
                          <w:iCs/>
                          <w:color w:val="156082" w:themeColor="accent1"/>
                          <w:sz w:val="24"/>
                          <w:szCs w:val="24"/>
                        </w:rPr>
                        <w:t>SEZIONE 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5238"/>
      </w:tblGrid>
      <w:tr w:rsidR="003006AD" w14:paraId="48E385D7" w14:textId="77777777" w:rsidTr="00345A58">
        <w:tc>
          <w:tcPr>
            <w:tcW w:w="9628" w:type="dxa"/>
            <w:gridSpan w:val="2"/>
            <w:shd w:val="clear" w:color="auto" w:fill="FFFFCC"/>
          </w:tcPr>
          <w:p w14:paraId="6C7B150D" w14:textId="25917E34" w:rsidR="003006AD" w:rsidRPr="00CD78DF" w:rsidRDefault="003006AD" w:rsidP="0099128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S</w:t>
            </w:r>
            <w:r w:rsidR="005F5067">
              <w:rPr>
                <w:b/>
                <w:bCs/>
                <w:sz w:val="28"/>
                <w:szCs w:val="28"/>
              </w:rPr>
              <w:t>istema informatico</w:t>
            </w:r>
          </w:p>
        </w:tc>
      </w:tr>
      <w:tr w:rsidR="003006AD" w14:paraId="17D9C762" w14:textId="77777777" w:rsidTr="00345A58">
        <w:trPr>
          <w:trHeight w:val="336"/>
        </w:trPr>
        <w:tc>
          <w:tcPr>
            <w:tcW w:w="9628" w:type="dxa"/>
            <w:gridSpan w:val="2"/>
            <w:shd w:val="clear" w:color="auto" w:fill="FAE2D5" w:themeFill="accent2" w:themeFillTint="33"/>
            <w:vAlign w:val="center"/>
          </w:tcPr>
          <w:p w14:paraId="5B925528" w14:textId="3FEDF422" w:rsidR="003006AD" w:rsidRPr="0083600F" w:rsidRDefault="00991281" w:rsidP="00345A58">
            <w:pPr>
              <w:jc w:val="center"/>
              <w:rPr>
                <w:b/>
                <w:bCs/>
              </w:rPr>
            </w:pPr>
            <w:r w:rsidRPr="0083600F">
              <w:rPr>
                <w:b/>
                <w:bCs/>
              </w:rPr>
              <w:t>1.1 Server</w:t>
            </w:r>
            <w:r w:rsidR="001D46E7" w:rsidRPr="0083600F">
              <w:rPr>
                <w:b/>
                <w:bCs/>
              </w:rPr>
              <w:t xml:space="preserve"> </w:t>
            </w:r>
            <w:r w:rsidR="00284CCE">
              <w:t>(ad es. può essere indicato se sono server per uso interno/esterno, caratteristiche hardware, sistem</w:t>
            </w:r>
            <w:r w:rsidR="00864E45">
              <w:t>i</w:t>
            </w:r>
            <w:r w:rsidR="00284CCE">
              <w:t xml:space="preserve"> operativ</w:t>
            </w:r>
            <w:r w:rsidR="00864E45">
              <w:t>i</w:t>
            </w:r>
            <w:r w:rsidR="00284CCE">
              <w:t xml:space="preserve">, utilizzo per l’esposizione di web server / DB / web services oppure </w:t>
            </w:r>
            <w:proofErr w:type="spellStart"/>
            <w:r w:rsidR="00284CCE">
              <w:t>printer</w:t>
            </w:r>
            <w:proofErr w:type="spellEnd"/>
            <w:r w:rsidR="00284CCE">
              <w:t xml:space="preserve"> server, file server, database, domain controller, etc.)</w:t>
            </w:r>
          </w:p>
        </w:tc>
      </w:tr>
      <w:tr w:rsidR="003006AD" w14:paraId="0C4BA860" w14:textId="77777777" w:rsidTr="00786C93">
        <w:trPr>
          <w:trHeight w:val="232"/>
        </w:trPr>
        <w:tc>
          <w:tcPr>
            <w:tcW w:w="4390" w:type="dxa"/>
            <w:shd w:val="clear" w:color="auto" w:fill="D9F2D0" w:themeFill="accent6" w:themeFillTint="33"/>
          </w:tcPr>
          <w:p w14:paraId="18C2CB01" w14:textId="226DD053" w:rsidR="003006AD" w:rsidRPr="00170EA4" w:rsidRDefault="0006419B" w:rsidP="00345A58">
            <w:pPr>
              <w:rPr>
                <w:b/>
                <w:bCs/>
              </w:rPr>
            </w:pPr>
            <w:r w:rsidRPr="00170EA4">
              <w:rPr>
                <w:b/>
                <w:bCs/>
              </w:rPr>
              <w:t>Server per uso interno</w:t>
            </w:r>
          </w:p>
        </w:tc>
        <w:tc>
          <w:tcPr>
            <w:tcW w:w="5238" w:type="dxa"/>
          </w:tcPr>
          <w:p w14:paraId="03F29506" w14:textId="77777777" w:rsidR="003006AD" w:rsidRDefault="003006AD" w:rsidP="00345A58"/>
        </w:tc>
      </w:tr>
      <w:tr w:rsidR="00170EA4" w14:paraId="4B023700" w14:textId="77777777" w:rsidTr="00345A58">
        <w:trPr>
          <w:trHeight w:val="232"/>
        </w:trPr>
        <w:tc>
          <w:tcPr>
            <w:tcW w:w="4390" w:type="dxa"/>
          </w:tcPr>
          <w:p w14:paraId="5A2AAB89" w14:textId="4569E9FE" w:rsidR="00170EA4" w:rsidRDefault="00B338C9" w:rsidP="00345A58">
            <w:r>
              <w:t>Descrizione Hardware</w:t>
            </w:r>
            <w:r w:rsidR="00DA4844">
              <w:t xml:space="preserve"> (Caratteristiche)</w:t>
            </w:r>
          </w:p>
        </w:tc>
        <w:tc>
          <w:tcPr>
            <w:tcW w:w="5238" w:type="dxa"/>
          </w:tcPr>
          <w:p w14:paraId="32037DEA" w14:textId="77777777" w:rsidR="00170EA4" w:rsidRDefault="00170EA4" w:rsidP="00345A58"/>
        </w:tc>
      </w:tr>
      <w:tr w:rsidR="00170EA4" w14:paraId="50B824CF" w14:textId="77777777" w:rsidTr="00345A58">
        <w:trPr>
          <w:trHeight w:val="232"/>
        </w:trPr>
        <w:tc>
          <w:tcPr>
            <w:tcW w:w="4390" w:type="dxa"/>
          </w:tcPr>
          <w:p w14:paraId="1DB5EBB3" w14:textId="4B2B3106" w:rsidR="00170EA4" w:rsidRDefault="00B338C9" w:rsidP="00345A58">
            <w:r>
              <w:t>Descrizione Software</w:t>
            </w:r>
            <w:r w:rsidR="00DA4844">
              <w:t xml:space="preserve"> (S.O)</w:t>
            </w:r>
          </w:p>
        </w:tc>
        <w:tc>
          <w:tcPr>
            <w:tcW w:w="5238" w:type="dxa"/>
          </w:tcPr>
          <w:p w14:paraId="671FF99F" w14:textId="77777777" w:rsidR="00170EA4" w:rsidRDefault="00170EA4" w:rsidP="00345A58"/>
        </w:tc>
      </w:tr>
      <w:tr w:rsidR="00B338C9" w14:paraId="6B95F2EB" w14:textId="77777777" w:rsidTr="00345A58">
        <w:trPr>
          <w:trHeight w:val="232"/>
        </w:trPr>
        <w:tc>
          <w:tcPr>
            <w:tcW w:w="4390" w:type="dxa"/>
          </w:tcPr>
          <w:p w14:paraId="16D1925A" w14:textId="7BFC3B06" w:rsidR="00B338C9" w:rsidRDefault="002C1757" w:rsidP="00345A58">
            <w:r>
              <w:t xml:space="preserve">Architettura </w:t>
            </w:r>
          </w:p>
        </w:tc>
        <w:tc>
          <w:tcPr>
            <w:tcW w:w="5238" w:type="dxa"/>
          </w:tcPr>
          <w:p w14:paraId="00E851C7" w14:textId="77777777" w:rsidR="00B338C9" w:rsidRDefault="00B338C9" w:rsidP="00345A58"/>
        </w:tc>
      </w:tr>
      <w:tr w:rsidR="00B338C9" w14:paraId="2F654FCB" w14:textId="77777777" w:rsidTr="00345A58">
        <w:trPr>
          <w:trHeight w:val="232"/>
        </w:trPr>
        <w:tc>
          <w:tcPr>
            <w:tcW w:w="4390" w:type="dxa"/>
          </w:tcPr>
          <w:p w14:paraId="33B4709B" w14:textId="3F99F80C" w:rsidR="00B338C9" w:rsidRDefault="0088416B" w:rsidP="00345A58">
            <w:r>
              <w:t>Eventuale Provider fornitore esterno del servizio (eventualmente da verificare contratto)</w:t>
            </w:r>
          </w:p>
        </w:tc>
        <w:tc>
          <w:tcPr>
            <w:tcW w:w="5238" w:type="dxa"/>
          </w:tcPr>
          <w:p w14:paraId="2C50B610" w14:textId="77777777" w:rsidR="00B338C9" w:rsidRDefault="00B338C9" w:rsidP="00345A58"/>
        </w:tc>
      </w:tr>
      <w:tr w:rsidR="00170EA4" w14:paraId="148106F0" w14:textId="77777777" w:rsidTr="00345A58">
        <w:trPr>
          <w:trHeight w:val="232"/>
        </w:trPr>
        <w:tc>
          <w:tcPr>
            <w:tcW w:w="4390" w:type="dxa"/>
          </w:tcPr>
          <w:p w14:paraId="31C6AD98" w14:textId="77494003" w:rsidR="00170EA4" w:rsidRDefault="004868D3" w:rsidP="00345A58">
            <w:r>
              <w:t>URL/Domini</w:t>
            </w:r>
            <w:r w:rsidR="00127942">
              <w:t xml:space="preserve"> </w:t>
            </w:r>
          </w:p>
        </w:tc>
        <w:tc>
          <w:tcPr>
            <w:tcW w:w="5238" w:type="dxa"/>
          </w:tcPr>
          <w:p w14:paraId="2DFE6BF9" w14:textId="77777777" w:rsidR="00170EA4" w:rsidRDefault="00170EA4" w:rsidP="00345A58"/>
        </w:tc>
      </w:tr>
      <w:tr w:rsidR="00880D36" w14:paraId="565B2665" w14:textId="77777777" w:rsidTr="00786C93">
        <w:trPr>
          <w:trHeight w:val="232"/>
        </w:trPr>
        <w:tc>
          <w:tcPr>
            <w:tcW w:w="4390" w:type="dxa"/>
            <w:shd w:val="clear" w:color="auto" w:fill="D9F2D0" w:themeFill="accent6" w:themeFillTint="33"/>
          </w:tcPr>
          <w:p w14:paraId="685FEEB8" w14:textId="3FE1EBC3" w:rsidR="00880D36" w:rsidRDefault="00880D36" w:rsidP="00880D36">
            <w:r w:rsidRPr="00170EA4">
              <w:rPr>
                <w:b/>
                <w:bCs/>
              </w:rPr>
              <w:t xml:space="preserve">Server per uso </w:t>
            </w:r>
            <w:r w:rsidR="00786C93">
              <w:rPr>
                <w:b/>
                <w:bCs/>
              </w:rPr>
              <w:t>esterno</w:t>
            </w:r>
          </w:p>
        </w:tc>
        <w:tc>
          <w:tcPr>
            <w:tcW w:w="5238" w:type="dxa"/>
          </w:tcPr>
          <w:p w14:paraId="43560719" w14:textId="77777777" w:rsidR="00880D36" w:rsidRDefault="00880D36" w:rsidP="00880D36"/>
        </w:tc>
      </w:tr>
      <w:tr w:rsidR="00880D36" w14:paraId="5025784F" w14:textId="77777777" w:rsidTr="00345A58">
        <w:trPr>
          <w:trHeight w:val="232"/>
        </w:trPr>
        <w:tc>
          <w:tcPr>
            <w:tcW w:w="4390" w:type="dxa"/>
          </w:tcPr>
          <w:p w14:paraId="29561FD6" w14:textId="77777777" w:rsidR="00880D36" w:rsidRDefault="00880D36" w:rsidP="00880D36">
            <w:r>
              <w:t>Descrizione Hardware (Caratteristiche)</w:t>
            </w:r>
          </w:p>
        </w:tc>
        <w:tc>
          <w:tcPr>
            <w:tcW w:w="5238" w:type="dxa"/>
          </w:tcPr>
          <w:p w14:paraId="6810309A" w14:textId="77777777" w:rsidR="00880D36" w:rsidRDefault="00880D36" w:rsidP="00880D36"/>
        </w:tc>
      </w:tr>
      <w:tr w:rsidR="00880D36" w14:paraId="605F004E" w14:textId="77777777" w:rsidTr="00345A58">
        <w:trPr>
          <w:trHeight w:val="232"/>
        </w:trPr>
        <w:tc>
          <w:tcPr>
            <w:tcW w:w="4390" w:type="dxa"/>
          </w:tcPr>
          <w:p w14:paraId="48854BE9" w14:textId="77777777" w:rsidR="00880D36" w:rsidRDefault="00880D36" w:rsidP="00880D36">
            <w:r>
              <w:t>Descrizione Software (S.O)</w:t>
            </w:r>
          </w:p>
        </w:tc>
        <w:tc>
          <w:tcPr>
            <w:tcW w:w="5238" w:type="dxa"/>
          </w:tcPr>
          <w:p w14:paraId="3CBE01FC" w14:textId="77777777" w:rsidR="00880D36" w:rsidRDefault="00880D36" w:rsidP="00880D36"/>
        </w:tc>
      </w:tr>
      <w:tr w:rsidR="00880D36" w14:paraId="73CB378D" w14:textId="77777777" w:rsidTr="00345A58">
        <w:trPr>
          <w:trHeight w:val="232"/>
        </w:trPr>
        <w:tc>
          <w:tcPr>
            <w:tcW w:w="4390" w:type="dxa"/>
          </w:tcPr>
          <w:p w14:paraId="379B8F6C" w14:textId="77777777" w:rsidR="00880D36" w:rsidRDefault="00880D36" w:rsidP="00880D36">
            <w:r>
              <w:t>Architettura (</w:t>
            </w:r>
            <w:r w:rsidRPr="00103E02">
              <w:t xml:space="preserve">web server / DB / web services oppure </w:t>
            </w:r>
            <w:proofErr w:type="spellStart"/>
            <w:r w:rsidRPr="00103E02">
              <w:t>printer</w:t>
            </w:r>
            <w:proofErr w:type="spellEnd"/>
            <w:r w:rsidRPr="00103E02">
              <w:t xml:space="preserve"> server, file server, database, domain controller, etc.</w:t>
            </w:r>
            <w:r>
              <w:t>)</w:t>
            </w:r>
          </w:p>
        </w:tc>
        <w:tc>
          <w:tcPr>
            <w:tcW w:w="5238" w:type="dxa"/>
          </w:tcPr>
          <w:p w14:paraId="65D9E8F7" w14:textId="77777777" w:rsidR="00880D36" w:rsidRDefault="00880D36" w:rsidP="00880D36"/>
        </w:tc>
      </w:tr>
      <w:tr w:rsidR="00880D36" w14:paraId="3565F7DC" w14:textId="77777777" w:rsidTr="00345A58">
        <w:trPr>
          <w:trHeight w:val="232"/>
        </w:trPr>
        <w:tc>
          <w:tcPr>
            <w:tcW w:w="4390" w:type="dxa"/>
          </w:tcPr>
          <w:p w14:paraId="561F04AC" w14:textId="5D2C69C7" w:rsidR="00880D36" w:rsidRDefault="0088416B" w:rsidP="00880D36">
            <w:r>
              <w:t>Eventuale Provider fornitore esterno del servizio (eventualmente da verificare contratto)</w:t>
            </w:r>
          </w:p>
        </w:tc>
        <w:tc>
          <w:tcPr>
            <w:tcW w:w="5238" w:type="dxa"/>
          </w:tcPr>
          <w:p w14:paraId="7F031C6A" w14:textId="77777777" w:rsidR="00880D36" w:rsidRDefault="00880D36" w:rsidP="00880D36"/>
        </w:tc>
      </w:tr>
      <w:tr w:rsidR="00880D36" w14:paraId="334CFB18" w14:textId="77777777" w:rsidTr="00345A58">
        <w:trPr>
          <w:trHeight w:val="232"/>
        </w:trPr>
        <w:tc>
          <w:tcPr>
            <w:tcW w:w="4390" w:type="dxa"/>
          </w:tcPr>
          <w:p w14:paraId="23E27563" w14:textId="77777777" w:rsidR="00880D36" w:rsidRDefault="00880D36" w:rsidP="00880D36">
            <w:r>
              <w:t xml:space="preserve">URL/Domini </w:t>
            </w:r>
          </w:p>
        </w:tc>
        <w:tc>
          <w:tcPr>
            <w:tcW w:w="5238" w:type="dxa"/>
          </w:tcPr>
          <w:p w14:paraId="41BE0EDD" w14:textId="77777777" w:rsidR="00880D36" w:rsidRDefault="00880D36" w:rsidP="00880D36"/>
        </w:tc>
      </w:tr>
      <w:tr w:rsidR="00880D36" w14:paraId="1305E16A" w14:textId="77777777" w:rsidTr="00345A58">
        <w:trPr>
          <w:trHeight w:val="416"/>
        </w:trPr>
        <w:tc>
          <w:tcPr>
            <w:tcW w:w="9628" w:type="dxa"/>
            <w:gridSpan w:val="2"/>
            <w:shd w:val="clear" w:color="auto" w:fill="FAE2D5" w:themeFill="accent2" w:themeFillTint="33"/>
            <w:vAlign w:val="center"/>
          </w:tcPr>
          <w:p w14:paraId="0EAFB2DE" w14:textId="77777777" w:rsidR="00D50FF0" w:rsidRDefault="0083600F" w:rsidP="00D50FF0">
            <w:pPr>
              <w:jc w:val="center"/>
              <w:rPr>
                <w:b/>
                <w:bCs/>
              </w:rPr>
            </w:pPr>
            <w:r w:rsidRPr="0083600F">
              <w:rPr>
                <w:b/>
                <w:bCs/>
              </w:rPr>
              <w:t>1.2 Personal computer</w:t>
            </w:r>
          </w:p>
          <w:p w14:paraId="6BCF83F3" w14:textId="7872A099" w:rsidR="00880D36" w:rsidRPr="00F64D2B" w:rsidRDefault="00D50FF0" w:rsidP="00F64D2B">
            <w:pPr>
              <w:jc w:val="center"/>
            </w:pPr>
            <w:r>
              <w:rPr>
                <w:b/>
                <w:bCs/>
              </w:rPr>
              <w:t xml:space="preserve"> </w:t>
            </w:r>
            <w:r w:rsidRPr="00306154">
              <w:t xml:space="preserve">(es. può essere indicato se sono notebook, laptop, </w:t>
            </w:r>
            <w:proofErr w:type="spellStart"/>
            <w:r w:rsidRPr="00306154">
              <w:t>all</w:t>
            </w:r>
            <w:proofErr w:type="spellEnd"/>
            <w:r w:rsidRPr="00306154">
              <w:t>-in-one, convertibili, lavagne interattive, etc., indicare la licenza</w:t>
            </w:r>
            <w:r w:rsidR="00F64D2B">
              <w:t xml:space="preserve"> </w:t>
            </w:r>
            <w:r w:rsidRPr="00306154">
              <w:t>del sistema operativo ove prevista)</w:t>
            </w:r>
          </w:p>
        </w:tc>
      </w:tr>
      <w:tr w:rsidR="00880D36" w14:paraId="4D84AE1C" w14:textId="77777777" w:rsidTr="00CF5EE5">
        <w:trPr>
          <w:trHeight w:val="232"/>
        </w:trPr>
        <w:tc>
          <w:tcPr>
            <w:tcW w:w="4390" w:type="dxa"/>
            <w:shd w:val="clear" w:color="auto" w:fill="D9F2D0" w:themeFill="accent6" w:themeFillTint="33"/>
          </w:tcPr>
          <w:p w14:paraId="63A554C8" w14:textId="1B04DD10" w:rsidR="00880D36" w:rsidRPr="00BD4D13" w:rsidRDefault="0065188A" w:rsidP="00880D36">
            <w:pPr>
              <w:rPr>
                <w:b/>
                <w:bCs/>
              </w:rPr>
            </w:pPr>
            <w:r w:rsidRPr="00BD4D13">
              <w:rPr>
                <w:b/>
                <w:bCs/>
              </w:rPr>
              <w:t xml:space="preserve">N° PC Desktop </w:t>
            </w:r>
          </w:p>
        </w:tc>
        <w:tc>
          <w:tcPr>
            <w:tcW w:w="5238" w:type="dxa"/>
          </w:tcPr>
          <w:p w14:paraId="58B25C1D" w14:textId="77777777" w:rsidR="00880D36" w:rsidRDefault="00880D36" w:rsidP="00880D36"/>
        </w:tc>
      </w:tr>
      <w:tr w:rsidR="00BD4D13" w14:paraId="6355D679" w14:textId="77777777" w:rsidTr="00345A58">
        <w:trPr>
          <w:trHeight w:val="232"/>
        </w:trPr>
        <w:tc>
          <w:tcPr>
            <w:tcW w:w="4390" w:type="dxa"/>
          </w:tcPr>
          <w:p w14:paraId="264300F7" w14:textId="66A9A12A" w:rsidR="00BD4D13" w:rsidRDefault="00BD4D13" w:rsidP="00880D36">
            <w:r>
              <w:t>Caratteristiche Hardware</w:t>
            </w:r>
          </w:p>
        </w:tc>
        <w:tc>
          <w:tcPr>
            <w:tcW w:w="5238" w:type="dxa"/>
          </w:tcPr>
          <w:p w14:paraId="7388D4BA" w14:textId="77777777" w:rsidR="00BD4D13" w:rsidRDefault="00BD4D13" w:rsidP="00880D36"/>
        </w:tc>
      </w:tr>
      <w:tr w:rsidR="00BD4D13" w14:paraId="44443D61" w14:textId="77777777" w:rsidTr="00345A58">
        <w:trPr>
          <w:trHeight w:val="232"/>
        </w:trPr>
        <w:tc>
          <w:tcPr>
            <w:tcW w:w="4390" w:type="dxa"/>
          </w:tcPr>
          <w:p w14:paraId="0170F506" w14:textId="2F794C47" w:rsidR="00BD4D13" w:rsidRDefault="00BD4D13" w:rsidP="00880D36">
            <w:r>
              <w:t xml:space="preserve">Caratteristiche Software </w:t>
            </w:r>
          </w:p>
        </w:tc>
        <w:tc>
          <w:tcPr>
            <w:tcW w:w="5238" w:type="dxa"/>
          </w:tcPr>
          <w:p w14:paraId="6574934F" w14:textId="77777777" w:rsidR="00BD4D13" w:rsidRDefault="00BD4D13" w:rsidP="00880D36"/>
        </w:tc>
      </w:tr>
      <w:tr w:rsidR="00BD4D13" w14:paraId="538C3FD8" w14:textId="77777777" w:rsidTr="00345A58">
        <w:trPr>
          <w:trHeight w:val="232"/>
        </w:trPr>
        <w:tc>
          <w:tcPr>
            <w:tcW w:w="4390" w:type="dxa"/>
          </w:tcPr>
          <w:p w14:paraId="47F1564A" w14:textId="01AB0E36" w:rsidR="00BD4D13" w:rsidRDefault="00AE79D7" w:rsidP="00880D36">
            <w:r>
              <w:t xml:space="preserve">Tipo di utilizzo (es. interno </w:t>
            </w:r>
            <w:r w:rsidR="000B72CC">
              <w:t xml:space="preserve">o erogazione </w:t>
            </w:r>
            <w:r w:rsidR="00FE0B21">
              <w:t>in modalità RES)</w:t>
            </w:r>
          </w:p>
        </w:tc>
        <w:tc>
          <w:tcPr>
            <w:tcW w:w="5238" w:type="dxa"/>
          </w:tcPr>
          <w:p w14:paraId="10882F53" w14:textId="77777777" w:rsidR="00BD4D13" w:rsidRDefault="00BD4D13" w:rsidP="00880D36"/>
        </w:tc>
      </w:tr>
      <w:tr w:rsidR="00880D36" w14:paraId="33391E22" w14:textId="77777777" w:rsidTr="00CF5EE5">
        <w:trPr>
          <w:trHeight w:val="232"/>
        </w:trPr>
        <w:tc>
          <w:tcPr>
            <w:tcW w:w="4390" w:type="dxa"/>
            <w:shd w:val="clear" w:color="auto" w:fill="D9F2D0" w:themeFill="accent6" w:themeFillTint="33"/>
          </w:tcPr>
          <w:p w14:paraId="76183F63" w14:textId="17FE6CCC" w:rsidR="00880D36" w:rsidRPr="00BD4D13" w:rsidRDefault="0065188A" w:rsidP="00880D36">
            <w:pPr>
              <w:rPr>
                <w:b/>
                <w:bCs/>
              </w:rPr>
            </w:pPr>
            <w:r w:rsidRPr="00BD4D13">
              <w:rPr>
                <w:b/>
                <w:bCs/>
              </w:rPr>
              <w:t>N° PC Laptop/</w:t>
            </w:r>
            <w:r w:rsidR="00117B38" w:rsidRPr="00BD4D13">
              <w:rPr>
                <w:b/>
                <w:bCs/>
              </w:rPr>
              <w:t>notebook</w:t>
            </w:r>
          </w:p>
        </w:tc>
        <w:tc>
          <w:tcPr>
            <w:tcW w:w="5238" w:type="dxa"/>
          </w:tcPr>
          <w:p w14:paraId="1B44A34A" w14:textId="77777777" w:rsidR="00880D36" w:rsidRDefault="00880D36" w:rsidP="00880D36"/>
        </w:tc>
      </w:tr>
      <w:tr w:rsidR="00FE0B21" w14:paraId="29240F39" w14:textId="77777777" w:rsidTr="00345A58">
        <w:trPr>
          <w:trHeight w:val="232"/>
        </w:trPr>
        <w:tc>
          <w:tcPr>
            <w:tcW w:w="4390" w:type="dxa"/>
          </w:tcPr>
          <w:p w14:paraId="128FD0AE" w14:textId="77777777" w:rsidR="00FE0B21" w:rsidRDefault="00FE0B21" w:rsidP="00345A58">
            <w:r>
              <w:t>Caratteristiche Hardware</w:t>
            </w:r>
          </w:p>
        </w:tc>
        <w:tc>
          <w:tcPr>
            <w:tcW w:w="5238" w:type="dxa"/>
          </w:tcPr>
          <w:p w14:paraId="324556EA" w14:textId="77777777" w:rsidR="00FE0B21" w:rsidRDefault="00FE0B21" w:rsidP="00345A58"/>
        </w:tc>
      </w:tr>
      <w:tr w:rsidR="00FE0B21" w14:paraId="52B36A7E" w14:textId="77777777" w:rsidTr="00345A58">
        <w:trPr>
          <w:trHeight w:val="232"/>
        </w:trPr>
        <w:tc>
          <w:tcPr>
            <w:tcW w:w="4390" w:type="dxa"/>
          </w:tcPr>
          <w:p w14:paraId="6768CABB" w14:textId="77777777" w:rsidR="00FE0B21" w:rsidRDefault="00FE0B21" w:rsidP="00345A58">
            <w:r>
              <w:t xml:space="preserve">Caratteristiche Software </w:t>
            </w:r>
          </w:p>
        </w:tc>
        <w:tc>
          <w:tcPr>
            <w:tcW w:w="5238" w:type="dxa"/>
          </w:tcPr>
          <w:p w14:paraId="3A365DA6" w14:textId="77777777" w:rsidR="00FE0B21" w:rsidRDefault="00FE0B21" w:rsidP="00345A58"/>
        </w:tc>
      </w:tr>
      <w:tr w:rsidR="00FE0B21" w14:paraId="488FA09D" w14:textId="77777777" w:rsidTr="00345A58">
        <w:trPr>
          <w:trHeight w:val="232"/>
        </w:trPr>
        <w:tc>
          <w:tcPr>
            <w:tcW w:w="4390" w:type="dxa"/>
          </w:tcPr>
          <w:p w14:paraId="48093EA9" w14:textId="77777777" w:rsidR="00FE0B21" w:rsidRDefault="00FE0B21" w:rsidP="00345A58">
            <w:r>
              <w:t>Tipo di utilizzo (es. interno o erogazione in modalità RES)</w:t>
            </w:r>
          </w:p>
        </w:tc>
        <w:tc>
          <w:tcPr>
            <w:tcW w:w="5238" w:type="dxa"/>
          </w:tcPr>
          <w:p w14:paraId="25B5BFE6" w14:textId="77777777" w:rsidR="00FE0B21" w:rsidRDefault="00FE0B21" w:rsidP="00345A58"/>
        </w:tc>
      </w:tr>
      <w:tr w:rsidR="00880D36" w14:paraId="40A67042" w14:textId="77777777" w:rsidTr="00CF5EE5">
        <w:trPr>
          <w:trHeight w:val="232"/>
        </w:trPr>
        <w:tc>
          <w:tcPr>
            <w:tcW w:w="4390" w:type="dxa"/>
            <w:shd w:val="clear" w:color="auto" w:fill="D9F2D0" w:themeFill="accent6" w:themeFillTint="33"/>
          </w:tcPr>
          <w:p w14:paraId="3145C66F" w14:textId="54B6D04B" w:rsidR="00880D36" w:rsidRDefault="00FE0B21" w:rsidP="00880D36">
            <w:r>
              <w:rPr>
                <w:b/>
                <w:bCs/>
              </w:rPr>
              <w:t>Altri dispositivi (es. tablet)</w:t>
            </w:r>
          </w:p>
        </w:tc>
        <w:tc>
          <w:tcPr>
            <w:tcW w:w="5238" w:type="dxa"/>
          </w:tcPr>
          <w:p w14:paraId="5CDA601F" w14:textId="77777777" w:rsidR="00880D36" w:rsidRDefault="00880D36" w:rsidP="00880D36"/>
        </w:tc>
      </w:tr>
      <w:tr w:rsidR="00880D36" w14:paraId="216B258B" w14:textId="77777777" w:rsidTr="00345A58">
        <w:trPr>
          <w:trHeight w:val="232"/>
        </w:trPr>
        <w:tc>
          <w:tcPr>
            <w:tcW w:w="4390" w:type="dxa"/>
          </w:tcPr>
          <w:p w14:paraId="4C2D7C80" w14:textId="77777777" w:rsidR="00880D36" w:rsidRDefault="00880D36" w:rsidP="00880D36"/>
        </w:tc>
        <w:tc>
          <w:tcPr>
            <w:tcW w:w="5238" w:type="dxa"/>
          </w:tcPr>
          <w:p w14:paraId="080E2341" w14:textId="77777777" w:rsidR="00880D36" w:rsidRDefault="00880D36" w:rsidP="00880D36"/>
        </w:tc>
      </w:tr>
      <w:tr w:rsidR="00880D36" w14:paraId="00F6E3C5" w14:textId="77777777" w:rsidTr="00345A58">
        <w:trPr>
          <w:trHeight w:val="416"/>
        </w:trPr>
        <w:tc>
          <w:tcPr>
            <w:tcW w:w="9628" w:type="dxa"/>
            <w:gridSpan w:val="2"/>
            <w:shd w:val="clear" w:color="auto" w:fill="FAE2D5" w:themeFill="accent2" w:themeFillTint="33"/>
            <w:vAlign w:val="center"/>
          </w:tcPr>
          <w:p w14:paraId="079B2264" w14:textId="01E1F129" w:rsidR="00D50FF0" w:rsidRDefault="008858FA" w:rsidP="00D50FF0">
            <w:pPr>
              <w:jc w:val="center"/>
              <w:rPr>
                <w:b/>
                <w:bCs/>
              </w:rPr>
            </w:pPr>
            <w:r w:rsidRPr="008858FA">
              <w:rPr>
                <w:b/>
                <w:bCs/>
              </w:rPr>
              <w:t>1.3 Dispositivi di rete</w:t>
            </w:r>
            <w:r w:rsidR="00306154">
              <w:rPr>
                <w:b/>
                <w:bCs/>
              </w:rPr>
              <w:t xml:space="preserve"> </w:t>
            </w:r>
          </w:p>
          <w:p w14:paraId="4515CD1C" w14:textId="11C72E7A" w:rsidR="001A2509" w:rsidRPr="008858FA" w:rsidRDefault="001A2509" w:rsidP="00D50FF0">
            <w:pPr>
              <w:jc w:val="center"/>
              <w:rPr>
                <w:b/>
                <w:bCs/>
              </w:rPr>
            </w:pPr>
            <w:r>
              <w:t xml:space="preserve">(presenza di firewall </w:t>
            </w:r>
            <w:proofErr w:type="spellStart"/>
            <w:r>
              <w:t>sw</w:t>
            </w:r>
            <w:proofErr w:type="spellEnd"/>
            <w:r>
              <w:t xml:space="preserve"> o </w:t>
            </w:r>
            <w:proofErr w:type="spellStart"/>
            <w:r>
              <w:t>hw</w:t>
            </w:r>
            <w:proofErr w:type="spellEnd"/>
            <w:r>
              <w:t xml:space="preserve">, switch, router </w:t>
            </w:r>
            <w:proofErr w:type="spellStart"/>
            <w:r>
              <w:t>hw</w:t>
            </w:r>
            <w:proofErr w:type="spellEnd"/>
            <w:r>
              <w:t xml:space="preserve"> o sistemi operativi usati come router)</w:t>
            </w:r>
          </w:p>
          <w:p w14:paraId="6D2A0B0D" w14:textId="41EB5059" w:rsidR="00880D36" w:rsidRPr="008858FA" w:rsidRDefault="00880D36" w:rsidP="00306154">
            <w:pPr>
              <w:jc w:val="center"/>
              <w:rPr>
                <w:b/>
                <w:bCs/>
              </w:rPr>
            </w:pPr>
          </w:p>
        </w:tc>
      </w:tr>
      <w:tr w:rsidR="00880D36" w14:paraId="378DC631" w14:textId="77777777" w:rsidTr="00345A58">
        <w:trPr>
          <w:trHeight w:val="232"/>
        </w:trPr>
        <w:tc>
          <w:tcPr>
            <w:tcW w:w="4390" w:type="dxa"/>
          </w:tcPr>
          <w:p w14:paraId="1A8C9B5D" w14:textId="4DBA120C" w:rsidR="00880D36" w:rsidRDefault="00ED2791" w:rsidP="00880D36">
            <w:r>
              <w:t>Router</w:t>
            </w:r>
            <w:r w:rsidR="00AB35BB">
              <w:t xml:space="preserve"> </w:t>
            </w:r>
          </w:p>
        </w:tc>
        <w:tc>
          <w:tcPr>
            <w:tcW w:w="5238" w:type="dxa"/>
          </w:tcPr>
          <w:p w14:paraId="1F310B5E" w14:textId="77777777" w:rsidR="00880D36" w:rsidRDefault="00880D36" w:rsidP="00880D36"/>
        </w:tc>
      </w:tr>
      <w:tr w:rsidR="00880D36" w14:paraId="615D8833" w14:textId="77777777" w:rsidTr="00345A58">
        <w:trPr>
          <w:trHeight w:val="232"/>
        </w:trPr>
        <w:tc>
          <w:tcPr>
            <w:tcW w:w="4390" w:type="dxa"/>
          </w:tcPr>
          <w:p w14:paraId="54F90800" w14:textId="59DCA51D" w:rsidR="00880D36" w:rsidRDefault="005E7745" w:rsidP="00880D36">
            <w:r>
              <w:t>Switch</w:t>
            </w:r>
            <w:r w:rsidR="00AB35BB">
              <w:t xml:space="preserve"> </w:t>
            </w:r>
          </w:p>
        </w:tc>
        <w:tc>
          <w:tcPr>
            <w:tcW w:w="5238" w:type="dxa"/>
          </w:tcPr>
          <w:p w14:paraId="70B4C103" w14:textId="77777777" w:rsidR="00880D36" w:rsidRDefault="00880D36" w:rsidP="00880D36"/>
        </w:tc>
      </w:tr>
      <w:tr w:rsidR="00ED2791" w14:paraId="4E619804" w14:textId="77777777" w:rsidTr="00345A58">
        <w:trPr>
          <w:trHeight w:val="232"/>
        </w:trPr>
        <w:tc>
          <w:tcPr>
            <w:tcW w:w="4390" w:type="dxa"/>
          </w:tcPr>
          <w:p w14:paraId="0F96393A" w14:textId="7653325E" w:rsidR="00ED2791" w:rsidRDefault="005E7745" w:rsidP="00880D36">
            <w:r>
              <w:t>Firewall</w:t>
            </w:r>
            <w:r w:rsidR="00AB35BB">
              <w:t xml:space="preserve"> </w:t>
            </w:r>
          </w:p>
        </w:tc>
        <w:tc>
          <w:tcPr>
            <w:tcW w:w="5238" w:type="dxa"/>
          </w:tcPr>
          <w:p w14:paraId="111E319A" w14:textId="77777777" w:rsidR="00ED2791" w:rsidRDefault="00ED2791" w:rsidP="00880D36"/>
        </w:tc>
      </w:tr>
      <w:tr w:rsidR="00880D36" w:rsidRPr="004231E6" w14:paraId="3815ABB0" w14:textId="77777777" w:rsidTr="00345A58">
        <w:trPr>
          <w:trHeight w:val="232"/>
        </w:trPr>
        <w:tc>
          <w:tcPr>
            <w:tcW w:w="4390" w:type="dxa"/>
          </w:tcPr>
          <w:p w14:paraId="3116BD5B" w14:textId="5993E6B6" w:rsidR="00880D36" w:rsidRPr="004231E6" w:rsidRDefault="00C344E9" w:rsidP="00880D36">
            <w:r w:rsidRPr="004231E6">
              <w:t xml:space="preserve">Access Point </w:t>
            </w:r>
            <w:r w:rsidR="004231E6" w:rsidRPr="004231E6">
              <w:t>(N° e caratteristi</w:t>
            </w:r>
            <w:r w:rsidR="004231E6">
              <w:t>che)</w:t>
            </w:r>
          </w:p>
        </w:tc>
        <w:tc>
          <w:tcPr>
            <w:tcW w:w="5238" w:type="dxa"/>
          </w:tcPr>
          <w:p w14:paraId="506B1BC8" w14:textId="77777777" w:rsidR="00880D36" w:rsidRPr="004231E6" w:rsidRDefault="00880D36" w:rsidP="00880D36"/>
        </w:tc>
      </w:tr>
      <w:tr w:rsidR="00880D36" w:rsidRPr="004231E6" w14:paraId="24FC36A9" w14:textId="77777777" w:rsidTr="00345A58">
        <w:trPr>
          <w:trHeight w:val="232"/>
        </w:trPr>
        <w:tc>
          <w:tcPr>
            <w:tcW w:w="4390" w:type="dxa"/>
          </w:tcPr>
          <w:p w14:paraId="32684539" w14:textId="2540D3B3" w:rsidR="00880D36" w:rsidRPr="004231E6" w:rsidRDefault="00880D36" w:rsidP="00880D36"/>
        </w:tc>
        <w:tc>
          <w:tcPr>
            <w:tcW w:w="5238" w:type="dxa"/>
          </w:tcPr>
          <w:p w14:paraId="65345DB8" w14:textId="77777777" w:rsidR="00880D36" w:rsidRPr="004231E6" w:rsidRDefault="00880D36" w:rsidP="00880D36"/>
        </w:tc>
      </w:tr>
      <w:tr w:rsidR="00E92F21" w:rsidRPr="004231E6" w14:paraId="67BF7A23" w14:textId="77777777" w:rsidTr="00345A58">
        <w:trPr>
          <w:trHeight w:val="416"/>
        </w:trPr>
        <w:tc>
          <w:tcPr>
            <w:tcW w:w="9628" w:type="dxa"/>
            <w:gridSpan w:val="2"/>
            <w:shd w:val="clear" w:color="auto" w:fill="FAE2D5" w:themeFill="accent2" w:themeFillTint="33"/>
            <w:vAlign w:val="center"/>
          </w:tcPr>
          <w:p w14:paraId="645AE185" w14:textId="77777777" w:rsidR="001A2509" w:rsidRDefault="00432EDF" w:rsidP="00345A58">
            <w:pPr>
              <w:jc w:val="center"/>
              <w:rPr>
                <w:b/>
                <w:bCs/>
              </w:rPr>
            </w:pPr>
            <w:r w:rsidRPr="00432EDF">
              <w:rPr>
                <w:b/>
                <w:bCs/>
              </w:rPr>
              <w:lastRenderedPageBreak/>
              <w:t>1.4 Periferiche di stampa</w:t>
            </w:r>
            <w:r w:rsidR="00045A96">
              <w:rPr>
                <w:b/>
                <w:bCs/>
              </w:rPr>
              <w:t xml:space="preserve"> </w:t>
            </w:r>
          </w:p>
          <w:p w14:paraId="4EB097E1" w14:textId="214EBAA4" w:rsidR="00E92F21" w:rsidRPr="00432EDF" w:rsidRDefault="00045A96" w:rsidP="00345A58">
            <w:pPr>
              <w:jc w:val="center"/>
              <w:rPr>
                <w:b/>
                <w:bCs/>
              </w:rPr>
            </w:pPr>
            <w:r w:rsidRPr="00306154">
              <w:t>(stampanti locali o di rete, multifunzioni/</w:t>
            </w:r>
            <w:proofErr w:type="spellStart"/>
            <w:r w:rsidRPr="00306154">
              <w:t>all</w:t>
            </w:r>
            <w:proofErr w:type="spellEnd"/>
            <w:r w:rsidRPr="00306154">
              <w:t>-in-one, plotter, etc.)</w:t>
            </w:r>
          </w:p>
        </w:tc>
      </w:tr>
      <w:tr w:rsidR="00E92F21" w:rsidRPr="004231E6" w14:paraId="2CAEAF31" w14:textId="77777777" w:rsidTr="00345A58">
        <w:trPr>
          <w:trHeight w:val="232"/>
        </w:trPr>
        <w:tc>
          <w:tcPr>
            <w:tcW w:w="4390" w:type="dxa"/>
          </w:tcPr>
          <w:p w14:paraId="37BD8408" w14:textId="454E3133" w:rsidR="00E92F21" w:rsidRPr="004231E6" w:rsidRDefault="001A2509" w:rsidP="00345A58">
            <w:r>
              <w:t>N° dispositivi</w:t>
            </w:r>
          </w:p>
        </w:tc>
        <w:tc>
          <w:tcPr>
            <w:tcW w:w="5238" w:type="dxa"/>
          </w:tcPr>
          <w:p w14:paraId="7C7EEF49" w14:textId="77777777" w:rsidR="00E92F21" w:rsidRPr="004231E6" w:rsidRDefault="00E92F21" w:rsidP="00345A58"/>
        </w:tc>
      </w:tr>
      <w:tr w:rsidR="00E92F21" w:rsidRPr="004231E6" w14:paraId="2293288C" w14:textId="77777777" w:rsidTr="00345A58">
        <w:trPr>
          <w:trHeight w:val="232"/>
        </w:trPr>
        <w:tc>
          <w:tcPr>
            <w:tcW w:w="4390" w:type="dxa"/>
          </w:tcPr>
          <w:p w14:paraId="4483C564" w14:textId="77623911" w:rsidR="00E92F21" w:rsidRPr="004231E6" w:rsidRDefault="001A2509" w:rsidP="00345A58">
            <w:r>
              <w:t xml:space="preserve">Tipologia </w:t>
            </w:r>
          </w:p>
        </w:tc>
        <w:tc>
          <w:tcPr>
            <w:tcW w:w="5238" w:type="dxa"/>
          </w:tcPr>
          <w:p w14:paraId="0E3857F6" w14:textId="77777777" w:rsidR="00E92F21" w:rsidRPr="004231E6" w:rsidRDefault="00E92F21" w:rsidP="00345A58"/>
        </w:tc>
      </w:tr>
      <w:tr w:rsidR="002B573B" w:rsidRPr="004231E6" w14:paraId="632F64D8" w14:textId="77777777" w:rsidTr="00345A58">
        <w:trPr>
          <w:trHeight w:val="416"/>
        </w:trPr>
        <w:tc>
          <w:tcPr>
            <w:tcW w:w="9628" w:type="dxa"/>
            <w:gridSpan w:val="2"/>
            <w:shd w:val="clear" w:color="auto" w:fill="FAE2D5" w:themeFill="accent2" w:themeFillTint="33"/>
            <w:vAlign w:val="center"/>
          </w:tcPr>
          <w:p w14:paraId="609F87F3" w14:textId="0A3E46BB" w:rsidR="002B573B" w:rsidRPr="00432EDF" w:rsidRDefault="001A4981" w:rsidP="0018706C">
            <w:pPr>
              <w:jc w:val="center"/>
              <w:rPr>
                <w:b/>
                <w:bCs/>
              </w:rPr>
            </w:pPr>
            <w:r w:rsidRPr="001A4981">
              <w:rPr>
                <w:b/>
                <w:bCs/>
              </w:rPr>
              <w:t xml:space="preserve">2.1 Networking </w:t>
            </w:r>
          </w:p>
        </w:tc>
      </w:tr>
      <w:tr w:rsidR="002B573B" w:rsidRPr="004231E6" w14:paraId="161611FE" w14:textId="77777777" w:rsidTr="00345A58">
        <w:trPr>
          <w:trHeight w:val="232"/>
        </w:trPr>
        <w:tc>
          <w:tcPr>
            <w:tcW w:w="4390" w:type="dxa"/>
          </w:tcPr>
          <w:p w14:paraId="2C3C9E11" w14:textId="0207E052" w:rsidR="002B573B" w:rsidRPr="004231E6" w:rsidRDefault="00C33A7D" w:rsidP="00345A58">
            <w:r>
              <w:t>VLAN</w:t>
            </w:r>
          </w:p>
        </w:tc>
        <w:tc>
          <w:tcPr>
            <w:tcW w:w="5238" w:type="dxa"/>
          </w:tcPr>
          <w:p w14:paraId="2C88C5B9" w14:textId="77777777" w:rsidR="002B573B" w:rsidRPr="004231E6" w:rsidRDefault="002B573B" w:rsidP="00345A58"/>
        </w:tc>
      </w:tr>
      <w:tr w:rsidR="002B573B" w:rsidRPr="004231E6" w14:paraId="3BD1CEF8" w14:textId="77777777" w:rsidTr="00345A58">
        <w:trPr>
          <w:trHeight w:val="232"/>
        </w:trPr>
        <w:tc>
          <w:tcPr>
            <w:tcW w:w="4390" w:type="dxa"/>
          </w:tcPr>
          <w:p w14:paraId="67BCF132" w14:textId="4AB528D4" w:rsidR="002B573B" w:rsidRPr="004231E6" w:rsidRDefault="00C33A7D" w:rsidP="00345A58">
            <w:r>
              <w:t>WLAN</w:t>
            </w:r>
          </w:p>
        </w:tc>
        <w:tc>
          <w:tcPr>
            <w:tcW w:w="5238" w:type="dxa"/>
          </w:tcPr>
          <w:p w14:paraId="567E06A5" w14:textId="77777777" w:rsidR="002B573B" w:rsidRPr="004231E6" w:rsidRDefault="002B573B" w:rsidP="00345A58"/>
        </w:tc>
      </w:tr>
      <w:tr w:rsidR="002B573B" w:rsidRPr="004231E6" w14:paraId="3CF96845" w14:textId="77777777" w:rsidTr="00345A58">
        <w:trPr>
          <w:trHeight w:val="232"/>
        </w:trPr>
        <w:tc>
          <w:tcPr>
            <w:tcW w:w="4390" w:type="dxa"/>
          </w:tcPr>
          <w:p w14:paraId="7AFDD090" w14:textId="48012A5F" w:rsidR="002B573B" w:rsidRPr="004231E6" w:rsidRDefault="00C33A7D" w:rsidP="00345A58">
            <w:r>
              <w:t>VPN</w:t>
            </w:r>
          </w:p>
        </w:tc>
        <w:tc>
          <w:tcPr>
            <w:tcW w:w="5238" w:type="dxa"/>
          </w:tcPr>
          <w:p w14:paraId="763727A9" w14:textId="77777777" w:rsidR="002B573B" w:rsidRPr="004231E6" w:rsidRDefault="002B573B" w:rsidP="00345A58"/>
        </w:tc>
      </w:tr>
      <w:tr w:rsidR="00C33A7D" w:rsidRPr="004231E6" w14:paraId="217734B2" w14:textId="77777777" w:rsidTr="00345A58">
        <w:trPr>
          <w:trHeight w:val="232"/>
        </w:trPr>
        <w:tc>
          <w:tcPr>
            <w:tcW w:w="4390" w:type="dxa"/>
          </w:tcPr>
          <w:p w14:paraId="44C05D3F" w14:textId="0F76FC35" w:rsidR="00C33A7D" w:rsidRPr="004231E6" w:rsidRDefault="0018706C" w:rsidP="00345A58">
            <w:r>
              <w:t>DNS</w:t>
            </w:r>
          </w:p>
        </w:tc>
        <w:tc>
          <w:tcPr>
            <w:tcW w:w="5238" w:type="dxa"/>
          </w:tcPr>
          <w:p w14:paraId="22C6033E" w14:textId="77777777" w:rsidR="00C33A7D" w:rsidRPr="004231E6" w:rsidRDefault="00C33A7D" w:rsidP="00345A58"/>
        </w:tc>
      </w:tr>
      <w:tr w:rsidR="002B573B" w:rsidRPr="004231E6" w14:paraId="0D804A0F" w14:textId="77777777" w:rsidTr="00345A58">
        <w:trPr>
          <w:trHeight w:val="232"/>
        </w:trPr>
        <w:tc>
          <w:tcPr>
            <w:tcW w:w="4390" w:type="dxa"/>
          </w:tcPr>
          <w:p w14:paraId="4721EBDE" w14:textId="38BE6311" w:rsidR="002B573B" w:rsidRPr="004231E6" w:rsidRDefault="005166C9" w:rsidP="00345A58">
            <w:r>
              <w:t>Altro</w:t>
            </w:r>
          </w:p>
        </w:tc>
        <w:tc>
          <w:tcPr>
            <w:tcW w:w="5238" w:type="dxa"/>
          </w:tcPr>
          <w:p w14:paraId="7B628474" w14:textId="77777777" w:rsidR="002B573B" w:rsidRPr="004231E6" w:rsidRDefault="002B573B" w:rsidP="00345A58"/>
        </w:tc>
      </w:tr>
      <w:tr w:rsidR="0018706C" w:rsidRPr="004231E6" w14:paraId="5340D244" w14:textId="77777777" w:rsidTr="00345A58">
        <w:trPr>
          <w:trHeight w:val="416"/>
        </w:trPr>
        <w:tc>
          <w:tcPr>
            <w:tcW w:w="9628" w:type="dxa"/>
            <w:gridSpan w:val="2"/>
            <w:shd w:val="clear" w:color="auto" w:fill="FAE2D5" w:themeFill="accent2" w:themeFillTint="33"/>
            <w:vAlign w:val="center"/>
          </w:tcPr>
          <w:p w14:paraId="03208887" w14:textId="77777777" w:rsidR="003E2BD5" w:rsidRDefault="00246CBB" w:rsidP="003E2BD5">
            <w:pPr>
              <w:jc w:val="center"/>
              <w:rPr>
                <w:b/>
                <w:bCs/>
              </w:rPr>
            </w:pPr>
            <w:r w:rsidRPr="00246CBB">
              <w:rPr>
                <w:b/>
                <w:bCs/>
              </w:rPr>
              <w:t>2.2 E-mail</w:t>
            </w:r>
          </w:p>
          <w:p w14:paraId="24BBC9FE" w14:textId="31DD9E60" w:rsidR="00246CBB" w:rsidRPr="003E2BD5" w:rsidRDefault="003E2BD5" w:rsidP="003E2BD5">
            <w:pPr>
              <w:jc w:val="center"/>
            </w:pPr>
            <w:r w:rsidRPr="003E2BD5">
              <w:t>(architettura e-mail es: Exchange, pop3, Lotus, Office365, etc.)</w:t>
            </w:r>
          </w:p>
        </w:tc>
      </w:tr>
      <w:tr w:rsidR="0018706C" w:rsidRPr="004231E6" w14:paraId="2C62F11A" w14:textId="77777777" w:rsidTr="00345A58">
        <w:trPr>
          <w:trHeight w:val="232"/>
        </w:trPr>
        <w:tc>
          <w:tcPr>
            <w:tcW w:w="4390" w:type="dxa"/>
          </w:tcPr>
          <w:p w14:paraId="78CF4EFF" w14:textId="0ED0AC1B" w:rsidR="0018706C" w:rsidRPr="004231E6" w:rsidRDefault="002A77BB" w:rsidP="00345A58">
            <w:r>
              <w:t>Descrizione protocolli</w:t>
            </w:r>
          </w:p>
        </w:tc>
        <w:tc>
          <w:tcPr>
            <w:tcW w:w="5238" w:type="dxa"/>
          </w:tcPr>
          <w:p w14:paraId="441673BD" w14:textId="77777777" w:rsidR="0018706C" w:rsidRPr="004231E6" w:rsidRDefault="0018706C" w:rsidP="00345A58"/>
        </w:tc>
      </w:tr>
      <w:tr w:rsidR="0018706C" w:rsidRPr="004231E6" w14:paraId="4B4DF6B0" w14:textId="77777777" w:rsidTr="00345A58">
        <w:trPr>
          <w:trHeight w:val="232"/>
        </w:trPr>
        <w:tc>
          <w:tcPr>
            <w:tcW w:w="4390" w:type="dxa"/>
          </w:tcPr>
          <w:p w14:paraId="6AC84B4F" w14:textId="2466DCEB" w:rsidR="0018706C" w:rsidRPr="004231E6" w:rsidRDefault="005A3EBC" w:rsidP="00345A58">
            <w:r>
              <w:t>Presenza anti</w:t>
            </w:r>
            <w:r w:rsidR="000B5E3F">
              <w:t>spam</w:t>
            </w:r>
            <w:r w:rsidR="00312BE5">
              <w:t xml:space="preserve"> o worms </w:t>
            </w:r>
            <w:proofErr w:type="spellStart"/>
            <w:r w:rsidR="00312BE5">
              <w:t>etc</w:t>
            </w:r>
            <w:proofErr w:type="spellEnd"/>
          </w:p>
        </w:tc>
        <w:tc>
          <w:tcPr>
            <w:tcW w:w="5238" w:type="dxa"/>
          </w:tcPr>
          <w:p w14:paraId="20FDFFE0" w14:textId="77777777" w:rsidR="0018706C" w:rsidRPr="004231E6" w:rsidRDefault="0018706C" w:rsidP="00345A58"/>
        </w:tc>
      </w:tr>
      <w:tr w:rsidR="000B5E3F" w:rsidRPr="004231E6" w14:paraId="5B3E2EBE" w14:textId="77777777" w:rsidTr="00345A58">
        <w:trPr>
          <w:trHeight w:val="416"/>
        </w:trPr>
        <w:tc>
          <w:tcPr>
            <w:tcW w:w="9628" w:type="dxa"/>
            <w:gridSpan w:val="2"/>
            <w:shd w:val="clear" w:color="auto" w:fill="FAE2D5" w:themeFill="accent2" w:themeFillTint="33"/>
            <w:vAlign w:val="center"/>
          </w:tcPr>
          <w:p w14:paraId="7F60E6FB" w14:textId="25216F9F" w:rsidR="00FB0DDA" w:rsidRDefault="00FB0DDA" w:rsidP="00345A58">
            <w:pPr>
              <w:jc w:val="center"/>
              <w:rPr>
                <w:b/>
                <w:bCs/>
              </w:rPr>
            </w:pPr>
            <w:r w:rsidRPr="00FB0DDA">
              <w:rPr>
                <w:b/>
                <w:bCs/>
              </w:rPr>
              <w:t>2.</w:t>
            </w:r>
            <w:r w:rsidR="00D1672A">
              <w:rPr>
                <w:b/>
                <w:bCs/>
              </w:rPr>
              <w:t>3 o 2.4</w:t>
            </w:r>
            <w:r w:rsidRPr="00FB0DDA">
              <w:rPr>
                <w:b/>
                <w:bCs/>
              </w:rPr>
              <w:t xml:space="preserve"> Gestione delle informazioni </w:t>
            </w:r>
          </w:p>
          <w:p w14:paraId="7C188BF4" w14:textId="77777777" w:rsidR="00171CAE" w:rsidRDefault="00171CAE" w:rsidP="00171CAE">
            <w:pPr>
              <w:jc w:val="center"/>
            </w:pPr>
            <w:r>
              <w:t xml:space="preserve">servizi o strumenti di archiviazione dei dati o di conservazione sostitutiva / digitale </w:t>
            </w:r>
          </w:p>
          <w:p w14:paraId="7432C861" w14:textId="36724F0A" w:rsidR="000B5E3F" w:rsidRPr="003E2BD5" w:rsidRDefault="00171CAE" w:rsidP="00171CAE">
            <w:pPr>
              <w:jc w:val="center"/>
            </w:pPr>
            <w:r>
              <w:t>es: indicare volumi, capacità, velocità, ridondanza dei dischi)</w:t>
            </w:r>
          </w:p>
        </w:tc>
      </w:tr>
      <w:tr w:rsidR="00D20A82" w:rsidRPr="004231E6" w14:paraId="38DE85AB" w14:textId="77777777" w:rsidTr="00345A58">
        <w:trPr>
          <w:trHeight w:val="232"/>
        </w:trPr>
        <w:tc>
          <w:tcPr>
            <w:tcW w:w="4390" w:type="dxa"/>
          </w:tcPr>
          <w:p w14:paraId="25050CB9" w14:textId="4BBABFCC" w:rsidR="00D20A82" w:rsidRDefault="00D20A82" w:rsidP="00345A58">
            <w:r w:rsidRPr="00FF70E6">
              <w:t>Presenza di dispositiv</w:t>
            </w:r>
            <w:r>
              <w:t>i</w:t>
            </w:r>
            <w:r w:rsidRPr="00FF70E6">
              <w:t xml:space="preserve"> o servizi di archiviazi</w:t>
            </w:r>
            <w:r>
              <w:t xml:space="preserve">one (es. </w:t>
            </w:r>
            <w:r w:rsidRPr="00FF70E6">
              <w:t>NAS</w:t>
            </w:r>
            <w:r>
              <w:t>,</w:t>
            </w:r>
            <w:r w:rsidRPr="00FF70E6">
              <w:t xml:space="preserve"> QNAS</w:t>
            </w:r>
            <w:r>
              <w:t>, cloud, ecc.)</w:t>
            </w:r>
          </w:p>
        </w:tc>
        <w:tc>
          <w:tcPr>
            <w:tcW w:w="5238" w:type="dxa"/>
          </w:tcPr>
          <w:p w14:paraId="4DC5D08D" w14:textId="77777777" w:rsidR="00D20A82" w:rsidRPr="004231E6" w:rsidRDefault="00D20A82" w:rsidP="00345A58"/>
        </w:tc>
      </w:tr>
      <w:tr w:rsidR="00D20A82" w:rsidRPr="004231E6" w14:paraId="6C0591AF" w14:textId="77777777" w:rsidTr="00345A58">
        <w:trPr>
          <w:trHeight w:val="232"/>
        </w:trPr>
        <w:tc>
          <w:tcPr>
            <w:tcW w:w="4390" w:type="dxa"/>
          </w:tcPr>
          <w:p w14:paraId="24BAB432" w14:textId="68F97BF4" w:rsidR="00D20A82" w:rsidRPr="00FF70E6" w:rsidRDefault="00D20A82" w:rsidP="00345A58">
            <w:r>
              <w:t>Backup (se presente e con quale frequenza)</w:t>
            </w:r>
          </w:p>
        </w:tc>
        <w:tc>
          <w:tcPr>
            <w:tcW w:w="5238" w:type="dxa"/>
          </w:tcPr>
          <w:p w14:paraId="299FA18E" w14:textId="77777777" w:rsidR="00D20A82" w:rsidRPr="004231E6" w:rsidRDefault="00D20A82" w:rsidP="00345A58"/>
        </w:tc>
      </w:tr>
      <w:tr w:rsidR="000B5E3F" w:rsidRPr="004231E6" w14:paraId="4720F3EC" w14:textId="77777777" w:rsidTr="00345A58">
        <w:trPr>
          <w:trHeight w:val="232"/>
        </w:trPr>
        <w:tc>
          <w:tcPr>
            <w:tcW w:w="4390" w:type="dxa"/>
          </w:tcPr>
          <w:p w14:paraId="3752E9B0" w14:textId="235AF985" w:rsidR="000B5E3F" w:rsidRPr="004231E6" w:rsidRDefault="009161D3" w:rsidP="00345A58">
            <w:r>
              <w:t>Prote</w:t>
            </w:r>
            <w:r w:rsidR="006333A9">
              <w:t>zione backup</w:t>
            </w:r>
          </w:p>
        </w:tc>
        <w:tc>
          <w:tcPr>
            <w:tcW w:w="5238" w:type="dxa"/>
          </w:tcPr>
          <w:p w14:paraId="02DBD903" w14:textId="77777777" w:rsidR="000B5E3F" w:rsidRPr="004231E6" w:rsidRDefault="000B5E3F" w:rsidP="00345A58"/>
        </w:tc>
      </w:tr>
      <w:tr w:rsidR="00082BBE" w:rsidRPr="004231E6" w14:paraId="5E54D40D" w14:textId="77777777" w:rsidTr="00345A58">
        <w:trPr>
          <w:trHeight w:val="232"/>
        </w:trPr>
        <w:tc>
          <w:tcPr>
            <w:tcW w:w="4390" w:type="dxa"/>
          </w:tcPr>
          <w:p w14:paraId="09ECDA0B" w14:textId="475B26BC" w:rsidR="00082BBE" w:rsidRDefault="00A566DD" w:rsidP="00345A58">
            <w:r>
              <w:t>G</w:t>
            </w:r>
            <w:r w:rsidRPr="00A566DD">
              <w:t>estione, archiviazione, protezione e conservazione dei dati</w:t>
            </w:r>
          </w:p>
        </w:tc>
        <w:tc>
          <w:tcPr>
            <w:tcW w:w="5238" w:type="dxa"/>
          </w:tcPr>
          <w:p w14:paraId="5E758AA5" w14:textId="77777777" w:rsidR="00082BBE" w:rsidRPr="004231E6" w:rsidRDefault="00082BBE" w:rsidP="00345A58"/>
        </w:tc>
      </w:tr>
      <w:tr w:rsidR="00082BBE" w:rsidRPr="004231E6" w14:paraId="31D45C39" w14:textId="77777777" w:rsidTr="00345A58">
        <w:trPr>
          <w:trHeight w:val="232"/>
        </w:trPr>
        <w:tc>
          <w:tcPr>
            <w:tcW w:w="4390" w:type="dxa"/>
          </w:tcPr>
          <w:p w14:paraId="0CEE725F" w14:textId="3FF3D763" w:rsidR="00082BBE" w:rsidRDefault="00EA6808" w:rsidP="00345A58">
            <w:r w:rsidRPr="00EA6808">
              <w:t>Procedure per garantire la riservatezza de</w:t>
            </w:r>
            <w:r w:rsidR="00E42E9A">
              <w:t>i dati</w:t>
            </w:r>
          </w:p>
        </w:tc>
        <w:tc>
          <w:tcPr>
            <w:tcW w:w="5238" w:type="dxa"/>
          </w:tcPr>
          <w:p w14:paraId="32A6533F" w14:textId="77777777" w:rsidR="00082BBE" w:rsidRPr="004231E6" w:rsidRDefault="00082BBE" w:rsidP="00345A58"/>
        </w:tc>
      </w:tr>
      <w:tr w:rsidR="00E42E9A" w:rsidRPr="004231E6" w14:paraId="25E792B4" w14:textId="77777777" w:rsidTr="00345A58">
        <w:trPr>
          <w:trHeight w:val="232"/>
        </w:trPr>
        <w:tc>
          <w:tcPr>
            <w:tcW w:w="4390" w:type="dxa"/>
          </w:tcPr>
          <w:p w14:paraId="0373304F" w14:textId="34BF5CE4" w:rsidR="00E42E9A" w:rsidRPr="00EA6808" w:rsidRDefault="00EF0B4A" w:rsidP="00345A58">
            <w:r w:rsidRPr="00EF0B4A">
              <w:t>Gestione dei flussi di dati di rendiconto da trasmettere all’Ente Accreditante e al COGEA</w:t>
            </w:r>
            <w:r>
              <w:t>P</w:t>
            </w:r>
            <w:r w:rsidRPr="00EF0B4A">
              <w:t>S</w:t>
            </w:r>
          </w:p>
        </w:tc>
        <w:tc>
          <w:tcPr>
            <w:tcW w:w="5238" w:type="dxa"/>
          </w:tcPr>
          <w:p w14:paraId="7510F082" w14:textId="77777777" w:rsidR="00E42E9A" w:rsidRPr="004231E6" w:rsidRDefault="00E42E9A" w:rsidP="00345A58"/>
        </w:tc>
      </w:tr>
      <w:tr w:rsidR="00FA3AAD" w:rsidRPr="004231E6" w14:paraId="6800F091" w14:textId="77777777" w:rsidTr="00345A58">
        <w:trPr>
          <w:trHeight w:val="416"/>
        </w:trPr>
        <w:tc>
          <w:tcPr>
            <w:tcW w:w="9628" w:type="dxa"/>
            <w:gridSpan w:val="2"/>
            <w:shd w:val="clear" w:color="auto" w:fill="FAE2D5" w:themeFill="accent2" w:themeFillTint="33"/>
            <w:vAlign w:val="center"/>
          </w:tcPr>
          <w:p w14:paraId="181C44AB" w14:textId="77777777" w:rsidR="000A0FAC" w:rsidRPr="000A0FAC" w:rsidRDefault="000A0FAC" w:rsidP="00345A58">
            <w:pPr>
              <w:jc w:val="center"/>
              <w:rPr>
                <w:b/>
                <w:bCs/>
                <w:lang w:val="en-US"/>
              </w:rPr>
            </w:pPr>
            <w:r w:rsidRPr="000A0FAC">
              <w:rPr>
                <w:b/>
                <w:bCs/>
                <w:lang w:val="en-US"/>
              </w:rPr>
              <w:t>2.5 Anti-virus/spyware/malware/trojan/spam</w:t>
            </w:r>
          </w:p>
          <w:p w14:paraId="5ADA507B" w14:textId="77777777" w:rsidR="000A0FAC" w:rsidRDefault="000A0FAC" w:rsidP="000A0FAC">
            <w:pPr>
              <w:jc w:val="center"/>
            </w:pPr>
            <w:r>
              <w:t>Indicare la presenza di servizi di protezione distribuiti su postazioni e/o attivi nella rete</w:t>
            </w:r>
          </w:p>
          <w:p w14:paraId="3936023F" w14:textId="044E5D66" w:rsidR="00FA3AAD" w:rsidRPr="003E2BD5" w:rsidRDefault="000A0FAC" w:rsidP="000A0FAC">
            <w:pPr>
              <w:jc w:val="center"/>
            </w:pPr>
            <w:r>
              <w:t>(ad es. può essere indicato il nome e il produttore del software, configurazione, impostazioni)</w:t>
            </w:r>
          </w:p>
        </w:tc>
      </w:tr>
      <w:tr w:rsidR="00FA3AAD" w:rsidRPr="004231E6" w14:paraId="50015CB0" w14:textId="77777777" w:rsidTr="00345A58">
        <w:trPr>
          <w:trHeight w:val="232"/>
        </w:trPr>
        <w:tc>
          <w:tcPr>
            <w:tcW w:w="4390" w:type="dxa"/>
          </w:tcPr>
          <w:p w14:paraId="6E63E24D" w14:textId="77777777" w:rsidR="00594348" w:rsidRDefault="00F143B7" w:rsidP="00345A58">
            <w:r>
              <w:t xml:space="preserve">Presenza </w:t>
            </w:r>
            <w:r w:rsidR="004B228C">
              <w:t xml:space="preserve">protezione sui terminali </w:t>
            </w:r>
          </w:p>
          <w:p w14:paraId="0719E809" w14:textId="1E67339E" w:rsidR="00FA3AAD" w:rsidRPr="004231E6" w:rsidRDefault="004B228C" w:rsidP="00345A58">
            <w:r>
              <w:t>(al punto</w:t>
            </w:r>
            <w:r w:rsidR="00594348">
              <w:t xml:space="preserve"> </w:t>
            </w:r>
            <w:r>
              <w:t>1.2)</w:t>
            </w:r>
          </w:p>
        </w:tc>
        <w:tc>
          <w:tcPr>
            <w:tcW w:w="5238" w:type="dxa"/>
          </w:tcPr>
          <w:p w14:paraId="07E75054" w14:textId="77777777" w:rsidR="00FA3AAD" w:rsidRPr="004231E6" w:rsidRDefault="00FA3AAD" w:rsidP="00345A58"/>
        </w:tc>
      </w:tr>
      <w:tr w:rsidR="00FA3AAD" w:rsidRPr="004231E6" w14:paraId="7F97B4DB" w14:textId="77777777" w:rsidTr="00345A58">
        <w:trPr>
          <w:trHeight w:val="232"/>
        </w:trPr>
        <w:tc>
          <w:tcPr>
            <w:tcW w:w="4390" w:type="dxa"/>
          </w:tcPr>
          <w:p w14:paraId="5F4DB24A" w14:textId="44FE0D78" w:rsidR="00FA3AAD" w:rsidRPr="004231E6" w:rsidRDefault="004B228C" w:rsidP="00345A58">
            <w:r>
              <w:t>Presenza protezione</w:t>
            </w:r>
            <w:r w:rsidR="00AC45F4">
              <w:t xml:space="preserve"> ai/al</w:t>
            </w:r>
            <w:r>
              <w:t xml:space="preserve"> server </w:t>
            </w:r>
          </w:p>
        </w:tc>
        <w:tc>
          <w:tcPr>
            <w:tcW w:w="5238" w:type="dxa"/>
          </w:tcPr>
          <w:p w14:paraId="42BD9F5E" w14:textId="77777777" w:rsidR="00FA3AAD" w:rsidRPr="004231E6" w:rsidRDefault="00FA3AAD" w:rsidP="00345A58"/>
        </w:tc>
      </w:tr>
    </w:tbl>
    <w:p w14:paraId="7E179355" w14:textId="77777777" w:rsidR="00CD78DF" w:rsidRDefault="00CD78D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5238"/>
      </w:tblGrid>
      <w:tr w:rsidR="0060153E" w:rsidRPr="004231E6" w14:paraId="1E9A0622" w14:textId="77777777" w:rsidTr="006E018C">
        <w:trPr>
          <w:trHeight w:val="416"/>
        </w:trPr>
        <w:tc>
          <w:tcPr>
            <w:tcW w:w="9628" w:type="dxa"/>
            <w:gridSpan w:val="2"/>
            <w:shd w:val="clear" w:color="auto" w:fill="FAE2D5" w:themeFill="accent2" w:themeFillTint="33"/>
            <w:vAlign w:val="center"/>
          </w:tcPr>
          <w:p w14:paraId="710CCD95" w14:textId="4E34E19F" w:rsidR="0060153E" w:rsidRPr="00B02C0D" w:rsidRDefault="0060153E" w:rsidP="006E018C">
            <w:pPr>
              <w:jc w:val="center"/>
              <w:rPr>
                <w:b/>
                <w:bCs/>
              </w:rPr>
            </w:pPr>
            <w:r w:rsidRPr="00B02C0D">
              <w:rPr>
                <w:b/>
                <w:bCs/>
              </w:rPr>
              <w:t>2.6 Credenzia</w:t>
            </w:r>
            <w:r w:rsidR="00B02C0D" w:rsidRPr="00B02C0D">
              <w:rPr>
                <w:b/>
                <w:bCs/>
              </w:rPr>
              <w:t>l</w:t>
            </w:r>
            <w:r w:rsidR="00B02C0D">
              <w:rPr>
                <w:b/>
                <w:bCs/>
              </w:rPr>
              <w:t>i accesso alla piattaforma</w:t>
            </w:r>
          </w:p>
          <w:p w14:paraId="1337B9B4" w14:textId="36680D42" w:rsidR="00B02C0D" w:rsidRDefault="00B02C0D" w:rsidP="00663AC8">
            <w:pPr>
              <w:jc w:val="center"/>
            </w:pPr>
            <w:r w:rsidRPr="004D3E1E">
              <w:t xml:space="preserve">Inserire le credenziali per permettere l’accesso </w:t>
            </w:r>
            <w:r w:rsidR="00DF307E" w:rsidRPr="004D3E1E">
              <w:t xml:space="preserve">al verificatore della piattaforma </w:t>
            </w:r>
            <w:r w:rsidR="00DF307E" w:rsidRPr="008C0B64">
              <w:t>FAD</w:t>
            </w:r>
            <w:r w:rsidR="00690100" w:rsidRPr="008C0B64">
              <w:t xml:space="preserve"> d</w:t>
            </w:r>
            <w:r w:rsidR="001D3731" w:rsidRPr="008C0B64">
              <w:t xml:space="preserve">i un corso DEMO di breve durata, già </w:t>
            </w:r>
            <w:r w:rsidR="00690100" w:rsidRPr="008C0B64">
              <w:t>preimpostati per la verifica</w:t>
            </w:r>
            <w:r w:rsidR="008C0B64">
              <w:t>.</w:t>
            </w:r>
          </w:p>
          <w:p w14:paraId="58CB6104" w14:textId="2886F408" w:rsidR="0060153E" w:rsidRDefault="004D3E1E" w:rsidP="008C0B64">
            <w:pPr>
              <w:jc w:val="center"/>
            </w:pPr>
            <w:r>
              <w:t xml:space="preserve">Da compilare solo in caso di </w:t>
            </w:r>
            <w:r w:rsidR="00E349CA">
              <w:t xml:space="preserve">richiesta di </w:t>
            </w:r>
            <w:r w:rsidR="005C3E8C" w:rsidRPr="00663AC8">
              <w:rPr>
                <w:b/>
                <w:bCs/>
              </w:rPr>
              <w:t>accreditament</w:t>
            </w:r>
            <w:r w:rsidR="00C36DB9" w:rsidRPr="00663AC8">
              <w:rPr>
                <w:b/>
                <w:bCs/>
              </w:rPr>
              <w:t>i</w:t>
            </w:r>
            <w:r w:rsidR="005C3E8C" w:rsidRPr="00663AC8">
              <w:rPr>
                <w:b/>
                <w:bCs/>
              </w:rPr>
              <w:t xml:space="preserve"> Standard</w:t>
            </w:r>
            <w:r w:rsidR="006E45CA" w:rsidRPr="00663AC8">
              <w:rPr>
                <w:b/>
                <w:bCs/>
              </w:rPr>
              <w:t xml:space="preserve">, </w:t>
            </w:r>
            <w:r w:rsidR="007D29A0" w:rsidRPr="00663AC8">
              <w:rPr>
                <w:b/>
                <w:bCs/>
              </w:rPr>
              <w:t>rinnov</w:t>
            </w:r>
            <w:r w:rsidR="00C36DB9" w:rsidRPr="00663AC8">
              <w:rPr>
                <w:b/>
                <w:bCs/>
              </w:rPr>
              <w:t>i</w:t>
            </w:r>
            <w:r w:rsidR="007D29A0" w:rsidRPr="00663AC8">
              <w:rPr>
                <w:b/>
                <w:bCs/>
              </w:rPr>
              <w:t xml:space="preserve"> o variazion</w:t>
            </w:r>
            <w:r w:rsidR="00C36DB9" w:rsidRPr="00663AC8">
              <w:rPr>
                <w:b/>
                <w:bCs/>
              </w:rPr>
              <w:t>i</w:t>
            </w:r>
          </w:p>
          <w:p w14:paraId="5BDBE982" w14:textId="2B981B4A" w:rsidR="00312187" w:rsidRPr="003E2BD5" w:rsidRDefault="00312187" w:rsidP="008C0B64">
            <w:pPr>
              <w:jc w:val="center"/>
            </w:pPr>
            <w:r>
              <w:t xml:space="preserve">Sono esonerati i provider che non richiedono l’accreditamento per la FAD </w:t>
            </w:r>
          </w:p>
        </w:tc>
      </w:tr>
      <w:tr w:rsidR="00690100" w:rsidRPr="004231E6" w14:paraId="494E1709" w14:textId="77777777" w:rsidTr="008E53AF">
        <w:trPr>
          <w:trHeight w:val="416"/>
        </w:trPr>
        <w:tc>
          <w:tcPr>
            <w:tcW w:w="9628" w:type="dxa"/>
            <w:gridSpan w:val="2"/>
            <w:shd w:val="clear" w:color="auto" w:fill="D9F2D0" w:themeFill="accent6" w:themeFillTint="33"/>
            <w:vAlign w:val="center"/>
          </w:tcPr>
          <w:p w14:paraId="737E2493" w14:textId="3F1A8DA5" w:rsidR="00690100" w:rsidRPr="00B02C0D" w:rsidRDefault="00690100" w:rsidP="006E01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Utente standard</w:t>
            </w:r>
          </w:p>
        </w:tc>
      </w:tr>
      <w:tr w:rsidR="0060153E" w:rsidRPr="004231E6" w14:paraId="1D6DBFFD" w14:textId="77777777" w:rsidTr="006E018C">
        <w:trPr>
          <w:trHeight w:val="232"/>
        </w:trPr>
        <w:tc>
          <w:tcPr>
            <w:tcW w:w="4390" w:type="dxa"/>
          </w:tcPr>
          <w:p w14:paraId="4C50099E" w14:textId="35FFFF36" w:rsidR="0060153E" w:rsidRPr="004231E6" w:rsidRDefault="008E53AF" w:rsidP="006E018C">
            <w:r>
              <w:t>Username</w:t>
            </w:r>
            <w:r w:rsidR="00690100">
              <w:t>/</w:t>
            </w:r>
            <w:r>
              <w:t>e-mail</w:t>
            </w:r>
          </w:p>
        </w:tc>
        <w:tc>
          <w:tcPr>
            <w:tcW w:w="5238" w:type="dxa"/>
          </w:tcPr>
          <w:p w14:paraId="358DD694" w14:textId="77777777" w:rsidR="0060153E" w:rsidRPr="004231E6" w:rsidRDefault="0060153E" w:rsidP="006E018C"/>
        </w:tc>
      </w:tr>
      <w:tr w:rsidR="0060153E" w:rsidRPr="004231E6" w14:paraId="5718B06B" w14:textId="77777777" w:rsidTr="006E018C">
        <w:trPr>
          <w:trHeight w:val="232"/>
        </w:trPr>
        <w:tc>
          <w:tcPr>
            <w:tcW w:w="4390" w:type="dxa"/>
          </w:tcPr>
          <w:p w14:paraId="166B06AF" w14:textId="7F81C1D7" w:rsidR="0060153E" w:rsidRPr="004231E6" w:rsidRDefault="008E53AF" w:rsidP="006E018C">
            <w:r>
              <w:t>Password</w:t>
            </w:r>
            <w:r w:rsidR="0060153E">
              <w:t xml:space="preserve"> </w:t>
            </w:r>
          </w:p>
        </w:tc>
        <w:tc>
          <w:tcPr>
            <w:tcW w:w="5238" w:type="dxa"/>
          </w:tcPr>
          <w:p w14:paraId="22EC1CC7" w14:textId="77777777" w:rsidR="0060153E" w:rsidRPr="004231E6" w:rsidRDefault="0060153E" w:rsidP="006E018C"/>
        </w:tc>
      </w:tr>
      <w:tr w:rsidR="008E53AF" w:rsidRPr="004231E6" w14:paraId="01936F5B" w14:textId="77777777" w:rsidTr="006E018C">
        <w:trPr>
          <w:trHeight w:val="232"/>
        </w:trPr>
        <w:tc>
          <w:tcPr>
            <w:tcW w:w="4390" w:type="dxa"/>
          </w:tcPr>
          <w:p w14:paraId="6556CBCB" w14:textId="656DD456" w:rsidR="008E53AF" w:rsidRDefault="008E53AF" w:rsidP="006E018C">
            <w:r>
              <w:t>Link/</w:t>
            </w:r>
            <w:proofErr w:type="spellStart"/>
            <w:r>
              <w:t>url</w:t>
            </w:r>
            <w:proofErr w:type="spellEnd"/>
          </w:p>
        </w:tc>
        <w:tc>
          <w:tcPr>
            <w:tcW w:w="5238" w:type="dxa"/>
          </w:tcPr>
          <w:p w14:paraId="4DD50E53" w14:textId="77777777" w:rsidR="008E53AF" w:rsidRPr="004231E6" w:rsidRDefault="008E53AF" w:rsidP="006E018C"/>
        </w:tc>
      </w:tr>
      <w:tr w:rsidR="008B773A" w:rsidRPr="004231E6" w14:paraId="516ECE06" w14:textId="77777777" w:rsidTr="006E018C">
        <w:trPr>
          <w:trHeight w:val="232"/>
        </w:trPr>
        <w:tc>
          <w:tcPr>
            <w:tcW w:w="4390" w:type="dxa"/>
          </w:tcPr>
          <w:p w14:paraId="1153B0BF" w14:textId="1EEA702B" w:rsidR="008B773A" w:rsidRDefault="008B773A" w:rsidP="006E018C">
            <w:r>
              <w:t>OTP (Se presente)</w:t>
            </w:r>
          </w:p>
        </w:tc>
        <w:tc>
          <w:tcPr>
            <w:tcW w:w="5238" w:type="dxa"/>
          </w:tcPr>
          <w:p w14:paraId="52B0530C" w14:textId="77777777" w:rsidR="008B773A" w:rsidRPr="004231E6" w:rsidRDefault="008B773A" w:rsidP="006E018C"/>
        </w:tc>
      </w:tr>
      <w:tr w:rsidR="008E53AF" w:rsidRPr="003217BF" w14:paraId="375FCC54" w14:textId="77777777" w:rsidTr="008E53AF">
        <w:trPr>
          <w:trHeight w:val="416"/>
        </w:trPr>
        <w:tc>
          <w:tcPr>
            <w:tcW w:w="9628" w:type="dxa"/>
            <w:gridSpan w:val="2"/>
            <w:shd w:val="clear" w:color="auto" w:fill="D9F2D0" w:themeFill="accent6" w:themeFillTint="33"/>
            <w:vAlign w:val="center"/>
          </w:tcPr>
          <w:p w14:paraId="6A25634F" w14:textId="72BED177" w:rsidR="008E53AF" w:rsidRPr="008E53AF" w:rsidRDefault="008E53AF" w:rsidP="006E018C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8E53AF">
              <w:rPr>
                <w:b/>
                <w:bCs/>
                <w:lang w:val="en-US"/>
              </w:rPr>
              <w:t>Utente</w:t>
            </w:r>
            <w:proofErr w:type="spellEnd"/>
            <w:r w:rsidRPr="008E53AF">
              <w:rPr>
                <w:b/>
                <w:bCs/>
                <w:lang w:val="en-US"/>
              </w:rPr>
              <w:t xml:space="preserve"> </w:t>
            </w:r>
            <w:proofErr w:type="spellStart"/>
            <w:r w:rsidRPr="008E53AF">
              <w:rPr>
                <w:b/>
                <w:bCs/>
                <w:lang w:val="en-US"/>
              </w:rPr>
              <w:t>amministratore</w:t>
            </w:r>
            <w:proofErr w:type="spellEnd"/>
            <w:r w:rsidRPr="008E53AF">
              <w:rPr>
                <w:b/>
                <w:bCs/>
                <w:lang w:val="en-US"/>
              </w:rPr>
              <w:t>/backend/back of</w:t>
            </w:r>
            <w:r>
              <w:rPr>
                <w:b/>
                <w:bCs/>
                <w:lang w:val="en-US"/>
              </w:rPr>
              <w:t xml:space="preserve">fice </w:t>
            </w:r>
          </w:p>
        </w:tc>
      </w:tr>
      <w:tr w:rsidR="008E53AF" w:rsidRPr="004231E6" w14:paraId="080B24DC" w14:textId="77777777" w:rsidTr="006E018C">
        <w:trPr>
          <w:trHeight w:val="232"/>
        </w:trPr>
        <w:tc>
          <w:tcPr>
            <w:tcW w:w="4390" w:type="dxa"/>
          </w:tcPr>
          <w:p w14:paraId="712E8B4E" w14:textId="4387DAE9" w:rsidR="008E53AF" w:rsidRPr="004231E6" w:rsidRDefault="008E53AF" w:rsidP="006E018C">
            <w:r>
              <w:t>Username/e-mail</w:t>
            </w:r>
          </w:p>
        </w:tc>
        <w:tc>
          <w:tcPr>
            <w:tcW w:w="5238" w:type="dxa"/>
          </w:tcPr>
          <w:p w14:paraId="21A3128B" w14:textId="77777777" w:rsidR="008E53AF" w:rsidRPr="004231E6" w:rsidRDefault="008E53AF" w:rsidP="006E018C"/>
        </w:tc>
      </w:tr>
      <w:tr w:rsidR="008E53AF" w:rsidRPr="004231E6" w14:paraId="5FC9108F" w14:textId="77777777" w:rsidTr="006E018C">
        <w:trPr>
          <w:trHeight w:val="232"/>
        </w:trPr>
        <w:tc>
          <w:tcPr>
            <w:tcW w:w="4390" w:type="dxa"/>
          </w:tcPr>
          <w:p w14:paraId="2E91AE8A" w14:textId="77777777" w:rsidR="008E53AF" w:rsidRPr="004231E6" w:rsidRDefault="008E53AF" w:rsidP="006E018C">
            <w:r>
              <w:t xml:space="preserve">Password </w:t>
            </w:r>
          </w:p>
        </w:tc>
        <w:tc>
          <w:tcPr>
            <w:tcW w:w="5238" w:type="dxa"/>
          </w:tcPr>
          <w:p w14:paraId="25E1BAD4" w14:textId="77777777" w:rsidR="008E53AF" w:rsidRPr="004231E6" w:rsidRDefault="008E53AF" w:rsidP="006E018C"/>
        </w:tc>
      </w:tr>
      <w:tr w:rsidR="008E53AF" w:rsidRPr="004231E6" w14:paraId="630BDD20" w14:textId="77777777" w:rsidTr="006E018C">
        <w:trPr>
          <w:trHeight w:val="232"/>
        </w:trPr>
        <w:tc>
          <w:tcPr>
            <w:tcW w:w="4390" w:type="dxa"/>
          </w:tcPr>
          <w:p w14:paraId="2B82D0A2" w14:textId="6A3FFD13" w:rsidR="008E53AF" w:rsidRDefault="008E53AF" w:rsidP="006E018C">
            <w:r>
              <w:t>Link/</w:t>
            </w:r>
            <w:proofErr w:type="spellStart"/>
            <w:r>
              <w:t>url</w:t>
            </w:r>
            <w:proofErr w:type="spellEnd"/>
          </w:p>
        </w:tc>
        <w:tc>
          <w:tcPr>
            <w:tcW w:w="5238" w:type="dxa"/>
          </w:tcPr>
          <w:p w14:paraId="548A91E5" w14:textId="77777777" w:rsidR="008E53AF" w:rsidRPr="004231E6" w:rsidRDefault="008E53AF" w:rsidP="006E018C"/>
        </w:tc>
      </w:tr>
      <w:tr w:rsidR="008B773A" w:rsidRPr="004231E6" w14:paraId="573658B0" w14:textId="77777777" w:rsidTr="008B773A">
        <w:trPr>
          <w:trHeight w:val="232"/>
        </w:trPr>
        <w:tc>
          <w:tcPr>
            <w:tcW w:w="4390" w:type="dxa"/>
          </w:tcPr>
          <w:p w14:paraId="6403D06E" w14:textId="77777777" w:rsidR="008B773A" w:rsidRDefault="008B773A" w:rsidP="00DD333B">
            <w:r>
              <w:lastRenderedPageBreak/>
              <w:t>OTP (Se presente)</w:t>
            </w:r>
          </w:p>
        </w:tc>
        <w:tc>
          <w:tcPr>
            <w:tcW w:w="5238" w:type="dxa"/>
          </w:tcPr>
          <w:p w14:paraId="015FE73A" w14:textId="77777777" w:rsidR="008B773A" w:rsidRPr="004231E6" w:rsidRDefault="008B773A" w:rsidP="00DD333B"/>
        </w:tc>
      </w:tr>
    </w:tbl>
    <w:p w14:paraId="0999D8B0" w14:textId="0BD6E37C" w:rsidR="00663AC8" w:rsidRDefault="00231A83">
      <w:r w:rsidRPr="00231A83">
        <w:rPr>
          <w:rFonts w:cs="Times New Roman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91440" distB="91440" distL="114300" distR="114300" simplePos="0" relativeHeight="251679744" behindDoc="0" locked="0" layoutInCell="1" allowOverlap="1" wp14:anchorId="5208AC47" wp14:editId="7B6D0C3E">
                <wp:simplePos x="0" y="0"/>
                <wp:positionH relativeFrom="page">
                  <wp:posOffset>2042176</wp:posOffset>
                </wp:positionH>
                <wp:positionV relativeFrom="paragraph">
                  <wp:posOffset>376745</wp:posOffset>
                </wp:positionV>
                <wp:extent cx="3087370" cy="1403985"/>
                <wp:effectExtent l="0" t="0" r="0" b="0"/>
                <wp:wrapTopAndBottom/>
                <wp:docPr id="72874328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AB31C" w14:textId="5FE29CE2" w:rsidR="00231A83" w:rsidRDefault="00231A83" w:rsidP="00231A83">
                            <w:pPr>
                              <w:pBdr>
                                <w:top w:val="single" w:sz="24" w:space="8" w:color="156082" w:themeColor="accent1"/>
                                <w:bottom w:val="single" w:sz="24" w:space="8" w:color="156082" w:themeColor="accent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color w:val="156082" w:themeColor="accent1"/>
                                <w:sz w:val="24"/>
                              </w:rPr>
                            </w:pPr>
                            <w:r w:rsidRPr="008C0B64">
                              <w:rPr>
                                <w:i/>
                                <w:iCs/>
                                <w:color w:val="156082" w:themeColor="accent1"/>
                                <w:sz w:val="24"/>
                                <w:szCs w:val="24"/>
                              </w:rPr>
                              <w:t xml:space="preserve">SEZIONE </w:t>
                            </w:r>
                            <w:r w:rsidR="009B5F24" w:rsidRPr="008C0B64">
                              <w:rPr>
                                <w:i/>
                                <w:iCs/>
                                <w:color w:val="156082" w:themeColor="accent1"/>
                                <w:sz w:val="24"/>
                                <w:szCs w:val="24"/>
                              </w:rPr>
                              <w:t>3</w:t>
                            </w:r>
                            <w:r w:rsidR="0025559A" w:rsidRPr="008C0B64">
                              <w:rPr>
                                <w:i/>
                                <w:iCs/>
                                <w:color w:val="156082" w:themeColor="accent1"/>
                                <w:sz w:val="24"/>
                                <w:szCs w:val="24"/>
                              </w:rPr>
                              <w:t xml:space="preserve"> – Vademecum informativo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08AC47" id="_x0000_s1033" type="#_x0000_t202" style="position:absolute;margin-left:160.8pt;margin-top:29.65pt;width:243.1pt;height:110.55pt;z-index:251679744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" filled="f" stroked="f">
                <v:textbox style="mso-fit-shape-to-text:t">
                  <w:txbxContent>
                    <w:p w14:paraId="2A8AB31C" w14:textId="5FE29CE2" w:rsidR="00231A83" w:rsidRDefault="00231A83" w:rsidP="00231A83">
                      <w:pPr>
                        <w:pBdr>
                          <w:top w:val="single" w:sz="24" w:space="8" w:color="156082" w:themeColor="accent1"/>
                          <w:bottom w:val="single" w:sz="24" w:space="8" w:color="156082" w:themeColor="accent1"/>
                        </w:pBdr>
                        <w:spacing w:after="0"/>
                        <w:jc w:val="center"/>
                        <w:rPr>
                          <w:i/>
                          <w:iCs/>
                          <w:color w:val="156082" w:themeColor="accent1"/>
                          <w:sz w:val="24"/>
                        </w:rPr>
                      </w:pPr>
                      <w:r w:rsidRPr="008C0B64">
                        <w:rPr>
                          <w:i/>
                          <w:iCs/>
                          <w:color w:val="156082" w:themeColor="accent1"/>
                          <w:sz w:val="24"/>
                          <w:szCs w:val="24"/>
                        </w:rPr>
                        <w:t xml:space="preserve">SEZIONE </w:t>
                      </w:r>
                      <w:r w:rsidR="009B5F24" w:rsidRPr="008C0B64">
                        <w:rPr>
                          <w:i/>
                          <w:iCs/>
                          <w:color w:val="156082" w:themeColor="accent1"/>
                          <w:sz w:val="24"/>
                          <w:szCs w:val="24"/>
                        </w:rPr>
                        <w:t>3</w:t>
                      </w:r>
                      <w:r w:rsidR="0025559A" w:rsidRPr="008C0B64">
                        <w:rPr>
                          <w:i/>
                          <w:iCs/>
                          <w:color w:val="156082" w:themeColor="accent1"/>
                          <w:sz w:val="24"/>
                          <w:szCs w:val="24"/>
                        </w:rPr>
                        <w:t xml:space="preserve"> – Vademecum informativo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4C6BE4F" w14:textId="618FF77F" w:rsidR="00663AC8" w:rsidRPr="00B10EAF" w:rsidRDefault="00663AC8" w:rsidP="00663AC8">
      <w:pPr>
        <w:spacing w:after="0" w:line="276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B10EAF">
        <w:rPr>
          <w:rFonts w:eastAsia="Times New Roman" w:cstheme="minorHAnsi"/>
          <w:kern w:val="0"/>
          <w:lang w:eastAsia="it-IT"/>
          <w14:ligatures w14:val="none"/>
        </w:rPr>
        <w:t>Spett.le provider,</w:t>
      </w:r>
    </w:p>
    <w:p w14:paraId="177FA4C8" w14:textId="77777777" w:rsidR="00663AC8" w:rsidRPr="00B10EAF" w:rsidRDefault="00663AC8" w:rsidP="00663AC8">
      <w:pPr>
        <w:spacing w:after="0" w:line="276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B10EAF">
        <w:rPr>
          <w:rFonts w:eastAsia="Times New Roman" w:cstheme="minorHAnsi"/>
          <w:kern w:val="0"/>
          <w:lang w:eastAsia="it-IT"/>
          <w14:ligatures w14:val="none"/>
        </w:rPr>
        <w:t>per l’ampliamento/modifica della formazione alla tipologia FAD, è necessario:</w:t>
      </w:r>
    </w:p>
    <w:p w14:paraId="16E15C75" w14:textId="77777777" w:rsidR="00663AC8" w:rsidRPr="00B10EAF" w:rsidRDefault="00663AC8" w:rsidP="00663AC8">
      <w:pPr>
        <w:spacing w:before="100" w:beforeAutospacing="1" w:after="100" w:afterAutospacing="1" w:line="276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B10EAF">
        <w:rPr>
          <w:rFonts w:eastAsia="Times New Roman" w:cstheme="minorHAnsi"/>
          <w:kern w:val="0"/>
          <w:lang w:eastAsia="it-IT"/>
          <w14:ligatures w14:val="none"/>
        </w:rPr>
        <w:t>Specificare in modo preciso quale o quali delle seguenti tipologie di formazione a distanza si vuole o si vogliono abilitare:</w:t>
      </w:r>
    </w:p>
    <w:p w14:paraId="5EA4B923" w14:textId="77777777" w:rsidR="00663AC8" w:rsidRPr="00B10EAF" w:rsidRDefault="00663AC8" w:rsidP="00663AC8">
      <w:pPr>
        <w:pStyle w:val="Paragrafoelenco"/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proofErr w:type="spellStart"/>
      <w:r w:rsidRPr="00B10EAF">
        <w:rPr>
          <w:rFonts w:eastAsia="Times New Roman" w:cstheme="minorHAnsi"/>
          <w:kern w:val="0"/>
          <w:lang w:eastAsia="it-IT"/>
          <w14:ligatures w14:val="none"/>
        </w:rPr>
        <w:t>fad</w:t>
      </w:r>
      <w:proofErr w:type="spellEnd"/>
      <w:r w:rsidRPr="00B10EAF">
        <w:rPr>
          <w:rFonts w:eastAsia="Times New Roman" w:cstheme="minorHAnsi"/>
          <w:kern w:val="0"/>
          <w:lang w:eastAsia="it-IT"/>
          <w14:ligatures w14:val="none"/>
        </w:rPr>
        <w:t xml:space="preserve"> per </w:t>
      </w:r>
      <w:r w:rsidRPr="00B10EAF">
        <w:rPr>
          <w:rFonts w:eastAsia="Times New Roman" w:cstheme="minorHAnsi"/>
          <w:kern w:val="0"/>
          <w:u w:val="single"/>
          <w:lang w:eastAsia="it-IT"/>
          <w14:ligatures w14:val="none"/>
        </w:rPr>
        <w:t>corrispondenza</w:t>
      </w:r>
      <w:r w:rsidRPr="00B10EAF">
        <w:rPr>
          <w:rFonts w:eastAsia="Times New Roman" w:cstheme="minorHAnsi"/>
          <w:kern w:val="0"/>
          <w:lang w:eastAsia="it-IT"/>
          <w14:ligatures w14:val="none"/>
        </w:rPr>
        <w:t xml:space="preserve"> con materiale cartaceo</w:t>
      </w:r>
    </w:p>
    <w:p w14:paraId="705F5C3D" w14:textId="77777777" w:rsidR="00663AC8" w:rsidRPr="00B10EAF" w:rsidRDefault="00663AC8" w:rsidP="00663AC8">
      <w:pPr>
        <w:pStyle w:val="Paragrafoelenco"/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kern w:val="0"/>
          <w:lang w:val="en-US" w:eastAsia="it-IT"/>
          <w14:ligatures w14:val="none"/>
        </w:rPr>
      </w:pPr>
      <w:r w:rsidRPr="00B10EAF">
        <w:rPr>
          <w:rFonts w:eastAsia="Times New Roman" w:cstheme="minorHAnsi"/>
          <w:kern w:val="0"/>
          <w:lang w:val="en-US" w:eastAsia="it-IT"/>
          <w14:ligatures w14:val="none"/>
        </w:rPr>
        <w:t xml:space="preserve">fad con </w:t>
      </w:r>
      <w:r w:rsidRPr="00B10EAF">
        <w:rPr>
          <w:rFonts w:eastAsia="Times New Roman" w:cstheme="minorHAnsi"/>
          <w:kern w:val="0"/>
          <w:u w:val="single"/>
          <w:lang w:val="en-US" w:eastAsia="it-IT"/>
          <w14:ligatures w14:val="none"/>
        </w:rPr>
        <w:t>software client</w:t>
      </w:r>
      <w:r w:rsidRPr="00B10EAF">
        <w:rPr>
          <w:rFonts w:eastAsia="Times New Roman" w:cstheme="minorHAnsi"/>
          <w:kern w:val="0"/>
          <w:lang w:val="en-US" w:eastAsia="it-IT"/>
          <w14:ligatures w14:val="none"/>
        </w:rPr>
        <w:t xml:space="preserve"> (</w:t>
      </w:r>
      <w:proofErr w:type="spellStart"/>
      <w:r w:rsidRPr="00B10EAF">
        <w:rPr>
          <w:rFonts w:eastAsia="Times New Roman" w:cstheme="minorHAnsi"/>
          <w:kern w:val="0"/>
          <w:lang w:val="en-US" w:eastAsia="it-IT"/>
          <w14:ligatures w14:val="none"/>
        </w:rPr>
        <w:t>cbt</w:t>
      </w:r>
      <w:proofErr w:type="spellEnd"/>
      <w:r w:rsidRPr="00B10EAF">
        <w:rPr>
          <w:rFonts w:eastAsia="Times New Roman" w:cstheme="minorHAnsi"/>
          <w:kern w:val="0"/>
          <w:lang w:val="en-US" w:eastAsia="it-IT"/>
          <w14:ligatures w14:val="none"/>
        </w:rPr>
        <w:t>)</w:t>
      </w:r>
    </w:p>
    <w:p w14:paraId="156278EA" w14:textId="77777777" w:rsidR="00663AC8" w:rsidRPr="00B10EAF" w:rsidRDefault="00663AC8" w:rsidP="00663AC8">
      <w:pPr>
        <w:pStyle w:val="Paragrafoelenco"/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proofErr w:type="spellStart"/>
      <w:r w:rsidRPr="00B10EAF">
        <w:rPr>
          <w:rFonts w:eastAsia="Times New Roman" w:cstheme="minorHAnsi"/>
          <w:kern w:val="0"/>
          <w:lang w:eastAsia="it-IT"/>
          <w14:ligatures w14:val="none"/>
        </w:rPr>
        <w:t>fad</w:t>
      </w:r>
      <w:proofErr w:type="spellEnd"/>
      <w:r w:rsidRPr="00B10EAF">
        <w:rPr>
          <w:rFonts w:eastAsia="Times New Roman" w:cstheme="minorHAnsi"/>
          <w:kern w:val="0"/>
          <w:lang w:eastAsia="it-IT"/>
          <w14:ligatures w14:val="none"/>
        </w:rPr>
        <w:t xml:space="preserve"> </w:t>
      </w:r>
      <w:r w:rsidRPr="00B10EAF">
        <w:rPr>
          <w:rFonts w:eastAsia="Times New Roman" w:cstheme="minorHAnsi"/>
          <w:kern w:val="0"/>
          <w:u w:val="single"/>
          <w:lang w:eastAsia="it-IT"/>
          <w14:ligatures w14:val="none"/>
        </w:rPr>
        <w:t>asincrona</w:t>
      </w:r>
      <w:r w:rsidRPr="00B10EAF">
        <w:rPr>
          <w:rFonts w:eastAsia="Times New Roman" w:cstheme="minorHAnsi"/>
          <w:kern w:val="0"/>
          <w:lang w:eastAsia="it-IT"/>
          <w14:ligatures w14:val="none"/>
        </w:rPr>
        <w:t xml:space="preserve"> via web con e-learning e videocorsi (</w:t>
      </w:r>
      <w:proofErr w:type="spellStart"/>
      <w:r w:rsidRPr="00B10EAF">
        <w:rPr>
          <w:rFonts w:eastAsia="Times New Roman" w:cstheme="minorHAnsi"/>
          <w:kern w:val="0"/>
          <w:lang w:eastAsia="it-IT"/>
          <w14:ligatures w14:val="none"/>
        </w:rPr>
        <w:t>wbt</w:t>
      </w:r>
      <w:proofErr w:type="spellEnd"/>
      <w:r w:rsidRPr="00B10EAF">
        <w:rPr>
          <w:rFonts w:eastAsia="Times New Roman" w:cstheme="minorHAnsi"/>
          <w:kern w:val="0"/>
          <w:lang w:eastAsia="it-IT"/>
          <w14:ligatures w14:val="none"/>
        </w:rPr>
        <w:t xml:space="preserve"> e </w:t>
      </w:r>
      <w:proofErr w:type="spellStart"/>
      <w:r w:rsidRPr="00B10EAF">
        <w:rPr>
          <w:rFonts w:eastAsia="Times New Roman" w:cstheme="minorHAnsi"/>
          <w:kern w:val="0"/>
          <w:lang w:eastAsia="it-IT"/>
          <w14:ligatures w14:val="none"/>
        </w:rPr>
        <w:t>lms</w:t>
      </w:r>
      <w:proofErr w:type="spellEnd"/>
      <w:r w:rsidRPr="00B10EAF">
        <w:rPr>
          <w:rFonts w:eastAsia="Times New Roman" w:cstheme="minorHAnsi"/>
          <w:kern w:val="0"/>
          <w:lang w:eastAsia="it-IT"/>
          <w14:ligatures w14:val="none"/>
        </w:rPr>
        <w:t>)</w:t>
      </w:r>
    </w:p>
    <w:p w14:paraId="7DC55A15" w14:textId="77777777" w:rsidR="00663AC8" w:rsidRPr="00B10EAF" w:rsidRDefault="00663AC8" w:rsidP="00663AC8">
      <w:pPr>
        <w:pStyle w:val="Paragrafoelenco"/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proofErr w:type="spellStart"/>
      <w:r w:rsidRPr="00B10EAF">
        <w:rPr>
          <w:rFonts w:eastAsia="Times New Roman" w:cstheme="minorHAnsi"/>
          <w:kern w:val="0"/>
          <w:lang w:eastAsia="it-IT"/>
          <w14:ligatures w14:val="none"/>
        </w:rPr>
        <w:t>fad</w:t>
      </w:r>
      <w:proofErr w:type="spellEnd"/>
      <w:r w:rsidRPr="00B10EAF">
        <w:rPr>
          <w:rFonts w:eastAsia="Times New Roman" w:cstheme="minorHAnsi"/>
          <w:kern w:val="0"/>
          <w:lang w:eastAsia="it-IT"/>
          <w14:ligatures w14:val="none"/>
        </w:rPr>
        <w:t xml:space="preserve"> </w:t>
      </w:r>
      <w:r w:rsidRPr="00B10EAF">
        <w:rPr>
          <w:rFonts w:eastAsia="Times New Roman" w:cstheme="minorHAnsi"/>
          <w:kern w:val="0"/>
          <w:u w:val="single"/>
          <w:lang w:eastAsia="it-IT"/>
          <w14:ligatures w14:val="none"/>
        </w:rPr>
        <w:t>sincrona</w:t>
      </w:r>
      <w:r w:rsidRPr="00B10EAF">
        <w:rPr>
          <w:rFonts w:eastAsia="Times New Roman" w:cstheme="minorHAnsi"/>
          <w:kern w:val="0"/>
          <w:lang w:eastAsia="it-IT"/>
          <w14:ligatures w14:val="none"/>
        </w:rPr>
        <w:t xml:space="preserve"> su piattaforma multimediale dedicata (aula virtuale, webinar)</w:t>
      </w:r>
    </w:p>
    <w:p w14:paraId="171DD6DC" w14:textId="77777777" w:rsidR="00663AC8" w:rsidRPr="00B10EAF" w:rsidRDefault="00663AC8" w:rsidP="00663AC8">
      <w:pPr>
        <w:spacing w:after="0" w:line="276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B10EAF">
        <w:rPr>
          <w:rFonts w:eastAsia="Times New Roman" w:cstheme="minorHAnsi"/>
          <w:kern w:val="0"/>
          <w:lang w:eastAsia="it-IT"/>
          <w14:ligatures w14:val="none"/>
        </w:rPr>
        <w:t>Nei casi c) e d) trasmettere, tramite apposita comunicazione da inserire nel sistema ECM:</w:t>
      </w:r>
    </w:p>
    <w:p w14:paraId="6EC879E1" w14:textId="77777777" w:rsidR="00663AC8" w:rsidRPr="00B10EAF" w:rsidRDefault="00663AC8" w:rsidP="00663AC8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B10EAF">
        <w:rPr>
          <w:rFonts w:eastAsia="Times New Roman" w:cstheme="minorHAnsi"/>
          <w:kern w:val="0"/>
          <w:lang w:eastAsia="it-IT"/>
          <w14:ligatures w14:val="none"/>
        </w:rPr>
        <w:t>Le credenziali e il link della piattaforma (su file PDF allegato al messaggio) per permettere il controllo da remoto della stessa da parte della segreteria ECM;</w:t>
      </w:r>
    </w:p>
    <w:p w14:paraId="1BF8A347" w14:textId="77777777" w:rsidR="00663AC8" w:rsidRPr="00B10EAF" w:rsidRDefault="00663AC8" w:rsidP="00663AC8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B10EAF">
        <w:rPr>
          <w:rFonts w:eastAsia="Times New Roman" w:cstheme="minorHAnsi"/>
          <w:kern w:val="0"/>
          <w:lang w:eastAsia="it-IT"/>
          <w14:ligatures w14:val="none"/>
        </w:rPr>
        <w:t xml:space="preserve">L’eventuale contratto con terzi </w:t>
      </w:r>
      <w:r>
        <w:rPr>
          <w:rFonts w:eastAsia="Times New Roman" w:cstheme="minorHAnsi"/>
          <w:kern w:val="0"/>
          <w:lang w:eastAsia="it-IT"/>
          <w14:ligatures w14:val="none"/>
        </w:rPr>
        <w:t xml:space="preserve">(o fatture recenti) </w:t>
      </w:r>
      <w:r w:rsidRPr="00B10EAF">
        <w:rPr>
          <w:rFonts w:eastAsia="Times New Roman" w:cstheme="minorHAnsi"/>
          <w:kern w:val="0"/>
          <w:lang w:eastAsia="it-IT"/>
          <w14:ligatures w14:val="none"/>
        </w:rPr>
        <w:t>per l’utilizzo della piattaforma FAD;</w:t>
      </w:r>
    </w:p>
    <w:p w14:paraId="2C9C9C0F" w14:textId="77777777" w:rsidR="00663AC8" w:rsidRPr="00B10EAF" w:rsidRDefault="00663AC8" w:rsidP="00663AC8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B10EAF">
        <w:rPr>
          <w:rFonts w:eastAsia="Times New Roman" w:cstheme="minorHAnsi"/>
          <w:kern w:val="0"/>
          <w:lang w:eastAsia="it-IT"/>
          <w14:ligatures w14:val="none"/>
        </w:rPr>
        <w:t>Il CV del responsabile informatico e il documento di nomina.</w:t>
      </w:r>
    </w:p>
    <w:p w14:paraId="0F1BA6F2" w14:textId="71971901" w:rsidR="00663AC8" w:rsidRPr="00B10EAF" w:rsidRDefault="00663AC8" w:rsidP="00663AC8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B10EAF">
        <w:rPr>
          <w:rFonts w:eastAsia="Times New Roman" w:cstheme="minorHAnsi"/>
          <w:kern w:val="0"/>
          <w:lang w:eastAsia="it-IT"/>
          <w14:ligatures w14:val="none"/>
        </w:rPr>
        <w:t xml:space="preserve">La descrizione del sistema informatico, laddove andrà compilato il seguente documento: </w:t>
      </w:r>
      <w:hyperlink r:id="rId5" w:history="1">
        <w:r w:rsidR="003217BF" w:rsidRPr="006A3BDF">
          <w:rPr>
            <w:rStyle w:val="Collegamentoipertestuale"/>
            <w:rFonts w:eastAsia="Times New Roman" w:cstheme="minorHAnsi"/>
            <w:kern w:val="0"/>
            <w:lang w:eastAsia="it-IT"/>
            <w14:ligatures w14:val="none"/>
          </w:rPr>
          <w:t>https://ecm.agenas.it/storage/uploads/allegati/sistemi-informatici-new-rev8.docx</w:t>
        </w:r>
      </w:hyperlink>
      <w:r w:rsidRPr="008C0B64">
        <w:rPr>
          <w:rFonts w:eastAsia="Times New Roman" w:cstheme="minorHAnsi"/>
          <w:kern w:val="0"/>
          <w:lang w:eastAsia="it-IT"/>
          <w14:ligatures w14:val="none"/>
        </w:rPr>
        <w:t>,</w:t>
      </w:r>
      <w:r w:rsidRPr="00B10EAF">
        <w:rPr>
          <w:rFonts w:eastAsia="Times New Roman" w:cstheme="minorHAnsi"/>
          <w:kern w:val="0"/>
          <w:lang w:eastAsia="it-IT"/>
          <w14:ligatures w14:val="none"/>
        </w:rPr>
        <w:t xml:space="preserve"> descrivendo, oltre alle caratteristiche tecniche, anche gli aspetti funzionali della piattaforma, con particolare riferimento a:</w:t>
      </w:r>
    </w:p>
    <w:p w14:paraId="32E04DEF" w14:textId="77777777" w:rsidR="00663AC8" w:rsidRPr="00B10EAF" w:rsidRDefault="00663AC8" w:rsidP="00663AC8">
      <w:pPr>
        <w:numPr>
          <w:ilvl w:val="1"/>
          <w:numId w:val="2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B10EAF">
        <w:rPr>
          <w:rFonts w:eastAsia="Times New Roman" w:cstheme="minorHAnsi"/>
          <w:kern w:val="0"/>
          <w:lang w:eastAsia="it-IT"/>
          <w14:ligatures w14:val="none"/>
        </w:rPr>
        <w:t>Modalità di iscrizione del discente</w:t>
      </w:r>
    </w:p>
    <w:p w14:paraId="621A9041" w14:textId="77777777" w:rsidR="00663AC8" w:rsidRPr="00B10EAF" w:rsidRDefault="00663AC8" w:rsidP="00663AC8">
      <w:pPr>
        <w:numPr>
          <w:ilvl w:val="1"/>
          <w:numId w:val="2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B10EAF">
        <w:rPr>
          <w:rFonts w:eastAsia="Times New Roman" w:cstheme="minorHAnsi"/>
          <w:kern w:val="0"/>
          <w:lang w:eastAsia="it-IT"/>
          <w14:ligatures w14:val="none"/>
        </w:rPr>
        <w:t>Caratteristiche del test di valutazione dell’apprendimento</w:t>
      </w:r>
    </w:p>
    <w:p w14:paraId="301D03ED" w14:textId="77777777" w:rsidR="00663AC8" w:rsidRPr="00B10EAF" w:rsidRDefault="00663AC8" w:rsidP="00663AC8">
      <w:pPr>
        <w:numPr>
          <w:ilvl w:val="1"/>
          <w:numId w:val="2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B10EAF">
        <w:rPr>
          <w:rFonts w:eastAsia="Times New Roman" w:cstheme="minorHAnsi"/>
          <w:kern w:val="0"/>
          <w:lang w:eastAsia="it-IT"/>
          <w14:ligatures w14:val="none"/>
        </w:rPr>
        <w:t xml:space="preserve">Caratteristiche del questionario di valutazione della qualità percepita </w:t>
      </w:r>
      <w:hyperlink r:id="rId6" w:history="1">
        <w:r w:rsidRPr="00B10EAF">
          <w:rPr>
            <w:rStyle w:val="Collegamentoipertestuale"/>
            <w:rFonts w:eastAsia="Times New Roman" w:cstheme="minorHAnsi"/>
            <w:kern w:val="0"/>
            <w:lang w:eastAsia="it-IT"/>
            <w14:ligatures w14:val="none"/>
          </w:rPr>
          <w:t>https://ape.agenas.it/documenti/Normativa/Manuale_formazione_continua_professionista_sanitario/Allegato_I._Modello_di_scheda_qualita_percepita.pdf</w:t>
        </w:r>
      </w:hyperlink>
      <w:r w:rsidRPr="00B10EAF">
        <w:rPr>
          <w:rFonts w:eastAsia="Times New Roman" w:cstheme="minorHAnsi"/>
          <w:kern w:val="0"/>
          <w:lang w:eastAsia="it-IT"/>
          <w14:ligatures w14:val="none"/>
        </w:rPr>
        <w:t xml:space="preserve"> </w:t>
      </w:r>
    </w:p>
    <w:p w14:paraId="642C6DAB" w14:textId="77777777" w:rsidR="00663AC8" w:rsidRPr="00B10EAF" w:rsidRDefault="00663AC8" w:rsidP="00663AC8">
      <w:pPr>
        <w:spacing w:before="100" w:beforeAutospacing="1" w:after="100" w:afterAutospacing="1" w:line="276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B10EAF">
        <w:rPr>
          <w:rFonts w:eastAsia="Times New Roman" w:cstheme="minorHAnsi"/>
          <w:kern w:val="0"/>
          <w:lang w:eastAsia="it-IT"/>
          <w14:ligatures w14:val="none"/>
        </w:rPr>
        <w:t xml:space="preserve">Qualora sia richiesto l’ampliamento/modifica alla FAD sincrona: </w:t>
      </w:r>
    </w:p>
    <w:p w14:paraId="17781968" w14:textId="6607D6D4" w:rsidR="00663AC8" w:rsidRPr="00B10EAF" w:rsidRDefault="00663AC8" w:rsidP="00663AC8">
      <w:pPr>
        <w:pStyle w:val="Paragrafoelenco"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B10EAF">
        <w:rPr>
          <w:rFonts w:eastAsia="Times New Roman" w:cstheme="minorHAnsi"/>
          <w:kern w:val="0"/>
          <w:lang w:eastAsia="it-IT"/>
          <w14:ligatures w14:val="none"/>
        </w:rPr>
        <w:t xml:space="preserve">tenerne conto nella compilazione del documento </w:t>
      </w:r>
      <w:hyperlink r:id="rId7" w:history="1">
        <w:r w:rsidR="003217BF" w:rsidRPr="006A3BDF">
          <w:rPr>
            <w:rStyle w:val="Collegamentoipertestuale"/>
            <w:rFonts w:eastAsia="Times New Roman" w:cstheme="minorHAnsi"/>
            <w:kern w:val="0"/>
            <w:lang w:eastAsia="it-IT"/>
            <w14:ligatures w14:val="none"/>
          </w:rPr>
          <w:t xml:space="preserve">https://ecm.agenas.it/storage/uploads/allegati/sistemi-informatici-new-rev8.docx </w:t>
        </w:r>
      </w:hyperlink>
      <w:r w:rsidR="00B65758">
        <w:rPr>
          <w:rFonts w:eastAsia="Times New Roman" w:cstheme="minorHAnsi"/>
          <w:kern w:val="0"/>
          <w:lang w:eastAsia="it-IT"/>
          <w14:ligatures w14:val="none"/>
        </w:rPr>
        <w:t xml:space="preserve"> </w:t>
      </w:r>
      <w:r w:rsidRPr="00B10EAF">
        <w:rPr>
          <w:rFonts w:eastAsia="Times New Roman" w:cstheme="minorHAnsi"/>
          <w:kern w:val="0"/>
          <w:lang w:eastAsia="it-IT"/>
          <w14:ligatures w14:val="none"/>
        </w:rPr>
        <w:t>descrivendo</w:t>
      </w:r>
      <w:r>
        <w:rPr>
          <w:rFonts w:eastAsia="Times New Roman" w:cstheme="minorHAnsi"/>
          <w:kern w:val="0"/>
          <w:lang w:eastAsia="it-IT"/>
          <w14:ligatures w14:val="none"/>
        </w:rPr>
        <w:t>, oltre alle caratteristiche tecniche e gli aspetti funzionali della piattaforma utilizzata, anche</w:t>
      </w:r>
      <w:r w:rsidRPr="00B10EAF">
        <w:rPr>
          <w:rFonts w:eastAsia="Times New Roman" w:cstheme="minorHAnsi"/>
          <w:kern w:val="0"/>
          <w:lang w:eastAsia="it-IT"/>
          <w14:ligatures w14:val="none"/>
        </w:rPr>
        <w:t xml:space="preserve"> le modalità di identificazione del discente</w:t>
      </w:r>
    </w:p>
    <w:p w14:paraId="75736DEA" w14:textId="77777777" w:rsidR="00663AC8" w:rsidRPr="00B10EAF" w:rsidRDefault="00663AC8" w:rsidP="00663AC8">
      <w:pPr>
        <w:pStyle w:val="Paragrafoelenco"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B10EAF">
        <w:rPr>
          <w:rFonts w:eastAsia="Times New Roman" w:cstheme="minorHAnsi"/>
          <w:kern w:val="0"/>
          <w:lang w:eastAsia="it-IT"/>
          <w14:ligatures w14:val="none"/>
        </w:rPr>
        <w:t xml:space="preserve">Inserire l’eventuale contratto con terzi </w:t>
      </w:r>
      <w:r>
        <w:rPr>
          <w:rFonts w:eastAsia="Times New Roman" w:cstheme="minorHAnsi"/>
          <w:kern w:val="0"/>
          <w:lang w:eastAsia="it-IT"/>
          <w14:ligatures w14:val="none"/>
        </w:rPr>
        <w:t xml:space="preserve">(o fatture recenti) </w:t>
      </w:r>
      <w:r w:rsidRPr="00B10EAF">
        <w:rPr>
          <w:rFonts w:eastAsia="Times New Roman" w:cstheme="minorHAnsi"/>
          <w:kern w:val="0"/>
          <w:lang w:eastAsia="it-IT"/>
          <w14:ligatures w14:val="none"/>
        </w:rPr>
        <w:t>per l’utilizzo del servizio di videoconferenza (o similare), utilizzato per l’erogazione di questo tipo di formazione</w:t>
      </w:r>
    </w:p>
    <w:p w14:paraId="684CA09E" w14:textId="77777777" w:rsidR="00663AC8" w:rsidRPr="00B10EAF" w:rsidRDefault="00663AC8" w:rsidP="00663AC8">
      <w:pPr>
        <w:pStyle w:val="Paragrafoelenco"/>
        <w:spacing w:before="100" w:beforeAutospacing="1" w:after="100" w:afterAutospacing="1" w:line="276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</w:p>
    <w:p w14:paraId="5EBABBEB" w14:textId="77777777" w:rsidR="00663AC8" w:rsidRPr="00B10EAF" w:rsidRDefault="00663AC8" w:rsidP="00663AC8">
      <w:pPr>
        <w:spacing w:before="100" w:beforeAutospacing="1" w:after="100" w:afterAutospacing="1" w:line="276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B10EAF">
        <w:rPr>
          <w:rFonts w:eastAsia="Times New Roman" w:cstheme="minorHAnsi"/>
          <w:kern w:val="0"/>
          <w:lang w:eastAsia="it-IT"/>
          <w14:ligatures w14:val="none"/>
        </w:rPr>
        <w:t>Per una corretta predisposizione dei documenti, e anche per una corretta configurazione della piattaforma, si consiglia fortemente la consultazione dei seguenti documenti</w:t>
      </w:r>
    </w:p>
    <w:p w14:paraId="3CC7FD23" w14:textId="77777777" w:rsidR="00663AC8" w:rsidRPr="00B10EAF" w:rsidRDefault="00663AC8" w:rsidP="00663AC8">
      <w:pPr>
        <w:pStyle w:val="NormaleWeb"/>
        <w:numPr>
          <w:ilvl w:val="0"/>
          <w:numId w:val="3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B10EAF">
        <w:rPr>
          <w:rFonts w:asciiTheme="minorHAnsi" w:hAnsiTheme="minorHAnsi" w:cstheme="minorHAnsi"/>
          <w:sz w:val="22"/>
          <w:szCs w:val="22"/>
        </w:rPr>
        <w:lastRenderedPageBreak/>
        <w:t>Criteri per l'assegnazione di crediti alle attività ECM (punti 7-8-9) </w:t>
      </w:r>
      <w:r w:rsidRPr="00B10EAF">
        <w:rPr>
          <w:rFonts w:asciiTheme="minorHAnsi" w:hAnsiTheme="minorHAnsi" w:cstheme="minorHAnsi"/>
          <w:sz w:val="22"/>
          <w:szCs w:val="22"/>
        </w:rPr>
        <w:br/>
      </w:r>
      <w:hyperlink r:id="rId8" w:tgtFrame="_blank" w:tooltip="https://ape.agenas.it/documenti/normativa/criteri_assegnazione_crediti_2019.pdf" w:history="1">
        <w:r w:rsidRPr="00B10EAF">
          <w:rPr>
            <w:rStyle w:val="Collegamentoipertestuale"/>
            <w:rFonts w:asciiTheme="minorHAnsi" w:eastAsiaTheme="majorEastAsia" w:hAnsiTheme="minorHAnsi" w:cstheme="minorHAnsi"/>
            <w:sz w:val="22"/>
            <w:szCs w:val="22"/>
          </w:rPr>
          <w:t>https://ape.agenas.it/documenti/normativa/criteri_assegnazione_crediti_2019.pdf</w:t>
        </w:r>
      </w:hyperlink>
      <w:r w:rsidRPr="00B10EAF">
        <w:rPr>
          <w:rFonts w:asciiTheme="minorHAnsi" w:hAnsiTheme="minorHAnsi" w:cstheme="minorHAnsi"/>
          <w:sz w:val="22"/>
          <w:szCs w:val="22"/>
        </w:rPr>
        <w:t> </w:t>
      </w:r>
    </w:p>
    <w:p w14:paraId="5F470E97" w14:textId="77777777" w:rsidR="00663AC8" w:rsidRPr="00B10EAF" w:rsidRDefault="00663AC8" w:rsidP="00663AC8">
      <w:pPr>
        <w:pStyle w:val="NormaleWeb"/>
        <w:numPr>
          <w:ilvl w:val="0"/>
          <w:numId w:val="3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B10EAF">
        <w:rPr>
          <w:rFonts w:asciiTheme="minorHAnsi" w:hAnsiTheme="minorHAnsi" w:cstheme="minorHAnsi"/>
          <w:sz w:val="22"/>
          <w:szCs w:val="22"/>
        </w:rPr>
        <w:t>Manuale nazionale di accreditamento per l'erogazione di eventi ECM (in particolare §4.10 e 4.11) </w:t>
      </w:r>
      <w:r w:rsidRPr="00B10EAF">
        <w:rPr>
          <w:rFonts w:asciiTheme="minorHAnsi" w:hAnsiTheme="minorHAnsi" w:cstheme="minorHAnsi"/>
          <w:sz w:val="22"/>
          <w:szCs w:val="22"/>
        </w:rPr>
        <w:br/>
      </w:r>
      <w:hyperlink r:id="rId9" w:tgtFrame="_blank" w:tooltip="https://ape.agenas.it/documenti/normativa/manuale_nazionale_accreditamento_eventi_ecm/manuale_nazionale_di_accreditamento_eventi_ecm.pdf" w:history="1">
        <w:r w:rsidRPr="00B10EAF">
          <w:rPr>
            <w:rStyle w:val="Collegamentoipertestuale"/>
            <w:rFonts w:asciiTheme="minorHAnsi" w:eastAsiaTheme="majorEastAsia" w:hAnsiTheme="minorHAnsi" w:cstheme="minorHAnsi"/>
            <w:sz w:val="22"/>
            <w:szCs w:val="22"/>
          </w:rPr>
          <w:t>https://ape.agenas.it/documenti/normativa/Manuale_nazionale_accreditamento_eventi_ECM/Manuale_nazionale_di_accreditamento_eventi_ECM.pdf</w:t>
        </w:r>
      </w:hyperlink>
    </w:p>
    <w:p w14:paraId="44079FC1" w14:textId="77777777" w:rsidR="00663AC8" w:rsidRPr="00B10EAF" w:rsidRDefault="00663AC8" w:rsidP="00663AC8">
      <w:pPr>
        <w:pStyle w:val="NormaleWeb"/>
        <w:numPr>
          <w:ilvl w:val="0"/>
          <w:numId w:val="3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B10EAF">
        <w:rPr>
          <w:rFonts w:asciiTheme="minorHAnsi" w:hAnsiTheme="minorHAnsi" w:cstheme="minorHAnsi"/>
          <w:sz w:val="22"/>
          <w:szCs w:val="22"/>
        </w:rPr>
        <w:t>Allegato A - Tabella sui requisiti minimi e standard di accreditamento (in particolare "Sistema informatico" e "Sedi, Strutture/attrezzature disponibili")</w:t>
      </w:r>
      <w:r w:rsidRPr="00B10EAF">
        <w:rPr>
          <w:rFonts w:asciiTheme="minorHAnsi" w:hAnsiTheme="minorHAnsi" w:cstheme="minorHAnsi"/>
          <w:sz w:val="22"/>
          <w:szCs w:val="22"/>
        </w:rPr>
        <w:br/>
      </w:r>
      <w:hyperlink r:id="rId10" w:tgtFrame="_blank" w:tooltip="https://ape.agenas.it/documenti/normativa/manuale_nazionale_accreditamento_eventi_ecm/allegato_a_tabella_requisiti_minimi_e_standard.pdf" w:history="1">
        <w:r w:rsidRPr="00B10EAF">
          <w:rPr>
            <w:rStyle w:val="Collegamentoipertestuale"/>
            <w:rFonts w:asciiTheme="minorHAnsi" w:eastAsiaTheme="majorEastAsia" w:hAnsiTheme="minorHAnsi" w:cstheme="minorHAnsi"/>
            <w:sz w:val="22"/>
            <w:szCs w:val="22"/>
          </w:rPr>
          <w:t>https://ape.agenas.it/documenti/normativa/Manuale_nazionale_accreditamento_eventi_ECM/ALLEGATO_A_tabella_requisiti_minimi_e_standard.pdf</w:t>
        </w:r>
      </w:hyperlink>
    </w:p>
    <w:p w14:paraId="73889457" w14:textId="77777777" w:rsidR="00663AC8" w:rsidRPr="00B10EAF" w:rsidRDefault="00663AC8" w:rsidP="00663AC8">
      <w:pPr>
        <w:pStyle w:val="NormaleWeb"/>
        <w:numPr>
          <w:ilvl w:val="0"/>
          <w:numId w:val="3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B10EAF">
        <w:rPr>
          <w:rFonts w:asciiTheme="minorHAnsi" w:hAnsiTheme="minorHAnsi" w:cstheme="minorHAnsi"/>
          <w:sz w:val="22"/>
          <w:szCs w:val="22"/>
        </w:rPr>
        <w:t>Allegato D - Modalità di calcolo della durata di un corso FAD </w:t>
      </w:r>
      <w:r w:rsidRPr="00B10EAF">
        <w:rPr>
          <w:rFonts w:asciiTheme="minorHAnsi" w:hAnsiTheme="minorHAnsi" w:cstheme="minorHAnsi"/>
          <w:sz w:val="22"/>
          <w:szCs w:val="22"/>
        </w:rPr>
        <w:br/>
      </w:r>
      <w:hyperlink r:id="rId11" w:tgtFrame="_blank" w:tooltip="https://ape.agenas.it/documenti/normativa/manuale_nazionale_accreditamento_eventi_ecm/allegato_d_modalita_di_calcolo_durata_corso_fad.pdf" w:history="1">
        <w:r w:rsidRPr="00B10EAF">
          <w:rPr>
            <w:rStyle w:val="Collegamentoipertestuale"/>
            <w:rFonts w:asciiTheme="minorHAnsi" w:eastAsiaTheme="majorEastAsia" w:hAnsiTheme="minorHAnsi" w:cstheme="minorHAnsi"/>
            <w:sz w:val="22"/>
            <w:szCs w:val="22"/>
          </w:rPr>
          <w:t>https://ape.agenas.it/documenti/normativa/Manuale_nazionale_accreditamento_eventi_ECM/ALLEGATO_D_modalita_di_calcolo_durata_corso_FAD.pdf</w:t>
        </w:r>
      </w:hyperlink>
    </w:p>
    <w:p w14:paraId="59AFB6A7" w14:textId="77777777" w:rsidR="00663AC8" w:rsidRPr="00B10EAF" w:rsidRDefault="00663AC8" w:rsidP="00663AC8">
      <w:pPr>
        <w:pStyle w:val="NormaleWeb"/>
        <w:numPr>
          <w:ilvl w:val="0"/>
          <w:numId w:val="3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B10EAF">
        <w:rPr>
          <w:rFonts w:asciiTheme="minorHAnsi" w:hAnsiTheme="minorHAnsi" w:cstheme="minorHAnsi"/>
          <w:sz w:val="22"/>
          <w:szCs w:val="22"/>
        </w:rPr>
        <w:t>Allegato F - Formazione a distanza </w:t>
      </w:r>
      <w:r w:rsidRPr="00B10EAF">
        <w:rPr>
          <w:rFonts w:asciiTheme="minorHAnsi" w:hAnsiTheme="minorHAnsi" w:cstheme="minorHAnsi"/>
          <w:sz w:val="22"/>
          <w:szCs w:val="22"/>
        </w:rPr>
        <w:br/>
      </w:r>
      <w:hyperlink r:id="rId12" w:tgtFrame="_blank" w:tooltip="https://ape.agenas.it/documenti/normativa/manuale_nazionale_accreditamento_eventi_ecm/allegato_f_formazione_a_distanza.pdf" w:history="1">
        <w:r w:rsidRPr="00B10EAF">
          <w:rPr>
            <w:rStyle w:val="Collegamentoipertestuale"/>
            <w:rFonts w:asciiTheme="minorHAnsi" w:eastAsiaTheme="majorEastAsia" w:hAnsiTheme="minorHAnsi" w:cstheme="minorHAnsi"/>
            <w:sz w:val="22"/>
            <w:szCs w:val="22"/>
          </w:rPr>
          <w:t>https://ape.agenas.it/documenti/normativa/Manuale_nazionale_accreditamento_eventi_ECM/ALLEGATO_F_Formazione_A_Distanza.pdf</w:t>
        </w:r>
      </w:hyperlink>
      <w:r w:rsidRPr="00B10EAF">
        <w:rPr>
          <w:rFonts w:asciiTheme="minorHAnsi" w:hAnsiTheme="minorHAnsi" w:cstheme="minorHAnsi"/>
          <w:sz w:val="22"/>
          <w:szCs w:val="22"/>
        </w:rPr>
        <w:t> </w:t>
      </w:r>
    </w:p>
    <w:p w14:paraId="44FF17FC" w14:textId="77777777" w:rsidR="00663AC8" w:rsidRPr="00B10EAF" w:rsidRDefault="00663AC8" w:rsidP="00663AC8">
      <w:pPr>
        <w:spacing w:line="276" w:lineRule="auto"/>
        <w:jc w:val="both"/>
        <w:rPr>
          <w:rFonts w:cstheme="minorHAnsi"/>
        </w:rPr>
      </w:pPr>
    </w:p>
    <w:p w14:paraId="0947E6EE" w14:textId="77777777" w:rsidR="00663AC8" w:rsidRPr="00B10EAF" w:rsidRDefault="00663AC8" w:rsidP="00663AC8">
      <w:pPr>
        <w:shd w:val="clear" w:color="auto" w:fill="FFFFFF"/>
        <w:spacing w:after="240" w:line="276" w:lineRule="auto"/>
        <w:jc w:val="both"/>
        <w:rPr>
          <w:rFonts w:eastAsia="Times New Roman" w:cstheme="minorHAnsi"/>
          <w:b/>
          <w:bCs/>
          <w:color w:val="333333"/>
          <w:spacing w:val="2"/>
          <w:u w:val="single"/>
          <w:lang w:eastAsia="it-IT"/>
        </w:rPr>
      </w:pPr>
      <w:bookmarkStart w:id="0" w:name="_Hlk132810942"/>
      <w:r w:rsidRPr="00B10EAF">
        <w:rPr>
          <w:rFonts w:eastAsia="Times New Roman" w:cstheme="minorHAnsi"/>
          <w:b/>
          <w:bCs/>
          <w:color w:val="333333"/>
          <w:spacing w:val="2"/>
          <w:u w:val="single"/>
          <w:lang w:eastAsia="it-IT"/>
        </w:rPr>
        <w:t>Le verifiche.</w:t>
      </w:r>
    </w:p>
    <w:p w14:paraId="2672FDC6" w14:textId="77777777" w:rsidR="00663AC8" w:rsidRPr="00B10EAF" w:rsidRDefault="00663AC8" w:rsidP="00663AC8">
      <w:pPr>
        <w:shd w:val="clear" w:color="auto" w:fill="FFFFFF"/>
        <w:spacing w:after="240" w:line="276" w:lineRule="auto"/>
        <w:jc w:val="both"/>
        <w:rPr>
          <w:rFonts w:eastAsia="Times New Roman" w:cstheme="minorHAnsi"/>
          <w:color w:val="333333"/>
          <w:spacing w:val="2"/>
          <w:lang w:eastAsia="it-IT"/>
        </w:rPr>
      </w:pPr>
      <w:r w:rsidRPr="00B10EAF">
        <w:rPr>
          <w:rFonts w:eastAsia="Times New Roman" w:cstheme="minorHAnsi"/>
          <w:color w:val="333333"/>
          <w:spacing w:val="2"/>
          <w:lang w:eastAsia="it-IT"/>
        </w:rPr>
        <w:t xml:space="preserve">Oltre alle verifiche documentali, in sede di accreditamento standard, rinnovo dell’accreditamento, ampliamento </w:t>
      </w:r>
      <w:r w:rsidRPr="00B10EAF">
        <w:rPr>
          <w:rFonts w:eastAsia="Times New Roman" w:cstheme="minorHAnsi"/>
          <w:kern w:val="0"/>
          <w:lang w:eastAsia="it-IT"/>
          <w14:ligatures w14:val="none"/>
        </w:rPr>
        <w:t>della formazione alla tipologia FAD</w:t>
      </w:r>
      <w:r w:rsidRPr="00B10EAF">
        <w:rPr>
          <w:rFonts w:eastAsia="Times New Roman" w:cstheme="minorHAnsi"/>
          <w:color w:val="333333"/>
          <w:spacing w:val="2"/>
          <w:lang w:eastAsia="it-IT"/>
        </w:rPr>
        <w:t xml:space="preserve"> e variazione tecnica della piattaforma FAD, è prevista la verifica operativa della piattaforma</w:t>
      </w:r>
      <w:r>
        <w:rPr>
          <w:rFonts w:eastAsia="Times New Roman" w:cstheme="minorHAnsi"/>
          <w:color w:val="333333"/>
          <w:spacing w:val="2"/>
          <w:lang w:eastAsia="it-IT"/>
        </w:rPr>
        <w:t>, che, al fine di contenerne i tempi di esecuzione, deve essere necessariamente effettuata su un corso di brevissima durata (corso DEMO)</w:t>
      </w:r>
    </w:p>
    <w:p w14:paraId="247E4915" w14:textId="77777777" w:rsidR="00663AC8" w:rsidRPr="00B10EAF" w:rsidRDefault="00663AC8" w:rsidP="00663AC8">
      <w:pPr>
        <w:shd w:val="clear" w:color="auto" w:fill="FFFFFF"/>
        <w:spacing w:after="240" w:line="276" w:lineRule="auto"/>
        <w:jc w:val="both"/>
        <w:rPr>
          <w:rFonts w:eastAsia="Times New Roman" w:cstheme="minorHAnsi"/>
          <w:color w:val="333333"/>
          <w:spacing w:val="2"/>
          <w:lang w:eastAsia="it-IT"/>
        </w:rPr>
      </w:pPr>
      <w:r w:rsidRPr="00B10EAF">
        <w:rPr>
          <w:rFonts w:eastAsia="Times New Roman" w:cstheme="minorHAnsi"/>
          <w:color w:val="333333"/>
          <w:spacing w:val="2"/>
          <w:lang w:eastAsia="it-IT"/>
        </w:rPr>
        <w:t>Si raccomanda l’osservazione scrupolosa delle istruzioni che seguono, al fine di non dilatare i tempi di conclusione delle verifiche</w:t>
      </w:r>
      <w:r>
        <w:rPr>
          <w:rFonts w:eastAsia="Times New Roman" w:cstheme="minorHAnsi"/>
          <w:color w:val="333333"/>
          <w:spacing w:val="2"/>
          <w:lang w:eastAsia="it-IT"/>
        </w:rPr>
        <w:t xml:space="preserve"> ed evitare ripetizioni della verifica stessa.</w:t>
      </w:r>
      <w:r w:rsidRPr="00B10EAF">
        <w:rPr>
          <w:rFonts w:eastAsia="Times New Roman" w:cstheme="minorHAnsi"/>
          <w:color w:val="333333"/>
          <w:spacing w:val="2"/>
          <w:lang w:eastAsia="it-IT"/>
        </w:rPr>
        <w:t xml:space="preserve"> </w:t>
      </w:r>
    </w:p>
    <w:p w14:paraId="1BC66E4B" w14:textId="77777777" w:rsidR="00663AC8" w:rsidRPr="00B10EAF" w:rsidRDefault="00663AC8" w:rsidP="00663AC8">
      <w:pPr>
        <w:shd w:val="clear" w:color="auto" w:fill="FFFFFF"/>
        <w:spacing w:after="240" w:line="276" w:lineRule="auto"/>
        <w:jc w:val="both"/>
        <w:rPr>
          <w:rFonts w:eastAsia="Times New Roman" w:cstheme="minorHAnsi"/>
          <w:color w:val="333333"/>
          <w:spacing w:val="2"/>
          <w:lang w:eastAsia="it-IT"/>
        </w:rPr>
      </w:pPr>
      <w:r w:rsidRPr="00B10EAF">
        <w:rPr>
          <w:rFonts w:eastAsia="Times New Roman" w:cstheme="minorHAnsi"/>
          <w:color w:val="333333"/>
          <w:spacing w:val="2"/>
          <w:lang w:eastAsia="it-IT"/>
        </w:rPr>
        <w:t>Di seguito i nostri desiderata tecnico/operativi richiesti per la verifica dei corsi FAD (solo Asincrona):</w:t>
      </w:r>
    </w:p>
    <w:p w14:paraId="2681E78C" w14:textId="77777777" w:rsidR="00663AC8" w:rsidRPr="00B10EAF" w:rsidRDefault="00663AC8" w:rsidP="00663AC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333333"/>
          <w:spacing w:val="2"/>
          <w:lang w:eastAsia="it-IT"/>
        </w:rPr>
      </w:pPr>
      <w:r w:rsidRPr="00B10EAF">
        <w:rPr>
          <w:rFonts w:eastAsia="Times New Roman" w:cstheme="minorHAnsi"/>
          <w:color w:val="333333"/>
          <w:spacing w:val="2"/>
          <w:lang w:eastAsia="it-IT"/>
        </w:rPr>
        <w:t xml:space="preserve">il corso DEMO dovrà essere costituito da un solo video, della durata massima di </w:t>
      </w:r>
      <w:proofErr w:type="gramStart"/>
      <w:r w:rsidRPr="00B10EAF">
        <w:rPr>
          <w:rFonts w:eastAsia="Times New Roman" w:cstheme="minorHAnsi"/>
          <w:color w:val="333333"/>
          <w:spacing w:val="2"/>
          <w:lang w:eastAsia="it-IT"/>
        </w:rPr>
        <w:t>5</w:t>
      </w:r>
      <w:proofErr w:type="gramEnd"/>
      <w:r w:rsidRPr="00B10EAF">
        <w:rPr>
          <w:rFonts w:eastAsia="Times New Roman" w:cstheme="minorHAnsi"/>
          <w:color w:val="333333"/>
          <w:spacing w:val="2"/>
          <w:lang w:eastAsia="it-IT"/>
        </w:rPr>
        <w:t xml:space="preserve"> minuti, o, in alternativa, da un solo PDF</w:t>
      </w:r>
    </w:p>
    <w:p w14:paraId="609CB774" w14:textId="77777777" w:rsidR="00663AC8" w:rsidRPr="00B10EAF" w:rsidRDefault="00663AC8" w:rsidP="00663AC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333333"/>
          <w:spacing w:val="2"/>
          <w:lang w:eastAsia="it-IT"/>
        </w:rPr>
      </w:pPr>
      <w:r w:rsidRPr="00B10EAF">
        <w:rPr>
          <w:rFonts w:eastAsia="Times New Roman" w:cstheme="minorHAnsi"/>
          <w:color w:val="333333"/>
          <w:spacing w:val="2"/>
          <w:lang w:eastAsia="it-IT"/>
        </w:rPr>
        <w:t>dovrà essere inserito uno sponsor, per verificarne la correttezza della presenza durante tutta la fruizione del corso (inclusa la compilazione del questionario di verifica e della scheda ﻿di valutazione della qualità percepita) </w:t>
      </w:r>
    </w:p>
    <w:p w14:paraId="7736D5EC" w14:textId="77777777" w:rsidR="00663AC8" w:rsidRPr="00B10EAF" w:rsidRDefault="00663AC8" w:rsidP="00663AC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333333"/>
          <w:spacing w:val="2"/>
          <w:lang w:eastAsia="it-IT"/>
        </w:rPr>
      </w:pPr>
      <w:r w:rsidRPr="00B10EAF">
        <w:rPr>
          <w:rFonts w:eastAsia="Times New Roman" w:cstheme="minorHAnsi"/>
          <w:color w:val="333333"/>
          <w:spacing w:val="2"/>
          <w:lang w:eastAsia="it-IT"/>
        </w:rPr>
        <w:t xml:space="preserve">il questionario di verifica dell’apprendimento dovrà essere costituito da </w:t>
      </w:r>
      <w:proofErr w:type="gramStart"/>
      <w:r w:rsidRPr="00B10EAF">
        <w:rPr>
          <w:rFonts w:eastAsia="Times New Roman" w:cstheme="minorHAnsi"/>
          <w:color w:val="333333"/>
          <w:spacing w:val="2"/>
          <w:lang w:eastAsia="it-IT"/>
        </w:rPr>
        <w:t>3</w:t>
      </w:r>
      <w:proofErr w:type="gramEnd"/>
      <w:r w:rsidRPr="00B10EAF">
        <w:rPr>
          <w:rFonts w:eastAsia="Times New Roman" w:cstheme="minorHAnsi"/>
          <w:color w:val="333333"/>
          <w:spacing w:val="2"/>
          <w:lang w:eastAsia="it-IT"/>
        </w:rPr>
        <w:t xml:space="preserve"> domande, per ogni domanda deve essere prevista la risposta quadrupla</w:t>
      </w:r>
    </w:p>
    <w:p w14:paraId="0DB9B772" w14:textId="77777777" w:rsidR="00663AC8" w:rsidRPr="00B10EAF" w:rsidRDefault="00663AC8" w:rsidP="00663AC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333333"/>
          <w:spacing w:val="2"/>
          <w:lang w:eastAsia="it-IT"/>
        </w:rPr>
      </w:pPr>
      <w:r w:rsidRPr="00B10EAF">
        <w:rPr>
          <w:rFonts w:eastAsia="Times New Roman" w:cstheme="minorHAnsi"/>
          <w:color w:val="333333"/>
          <w:spacing w:val="2"/>
          <w:lang w:eastAsia="it-IT"/>
        </w:rPr>
        <w:t>dovrà essere fornito il correttore del questionario di verifica dell’apprendimento (ovvero l’elenco delle risposte corrette</w:t>
      </w:r>
      <w:r w:rsidRPr="00B10EAF">
        <w:rPr>
          <w:rFonts w:cstheme="minorHAnsi"/>
        </w:rPr>
        <w:t>,</w:t>
      </w:r>
      <w:r w:rsidRPr="00B10EAF">
        <w:rPr>
          <w:rFonts w:eastAsia="Times New Roman" w:cstheme="minorHAnsi"/>
          <w:color w:val="333333"/>
          <w:spacing w:val="2"/>
          <w:lang w:eastAsia="it-IT"/>
        </w:rPr>
        <w:t xml:space="preserve"> qualora non siano intuitivamente individuabili - es. Radice quadrata di 9)</w:t>
      </w:r>
    </w:p>
    <w:p w14:paraId="28BF5BDE" w14:textId="77777777" w:rsidR="00663AC8" w:rsidRPr="00B10EAF" w:rsidRDefault="00663AC8" w:rsidP="00663AC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333333"/>
          <w:spacing w:val="2"/>
          <w:lang w:eastAsia="it-IT"/>
        </w:rPr>
      </w:pPr>
      <w:r w:rsidRPr="00B10EAF">
        <w:rPr>
          <w:rFonts w:eastAsia="Times New Roman" w:cstheme="minorHAnsi"/>
          <w:color w:val="333333"/>
          <w:spacing w:val="2"/>
          <w:lang w:eastAsia="it-IT"/>
        </w:rPr>
        <w:t>dovrà essere predisposta la scheda di valutazione della qualità percepita, come da facsimile presente sul sito</w:t>
      </w:r>
    </w:p>
    <w:p w14:paraId="50342A1D" w14:textId="1E0A21BD" w:rsidR="00663AC8" w:rsidRPr="00B10EAF" w:rsidRDefault="00663AC8" w:rsidP="00663AC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333333"/>
          <w:spacing w:val="2"/>
          <w:lang w:eastAsia="it-IT"/>
        </w:rPr>
      </w:pPr>
      <w:r w:rsidRPr="00B10EAF">
        <w:rPr>
          <w:rFonts w:eastAsia="Times New Roman" w:cstheme="minorHAnsi"/>
          <w:color w:val="333333"/>
          <w:spacing w:val="2"/>
          <w:lang w:eastAsia="it-IT"/>
        </w:rPr>
        <w:t xml:space="preserve">nella compilazione dell’iscrizione al singolo evento, dovrà comparire la domanda sul reclutamento nella quale il partecipante deve essere in grado di indicare l’eventuale o gli eventuali </w:t>
      </w:r>
      <w:r w:rsidR="00A74393">
        <w:rPr>
          <w:rFonts w:eastAsia="Times New Roman" w:cstheme="minorHAnsi"/>
          <w:color w:val="333333"/>
          <w:spacing w:val="2"/>
          <w:lang w:eastAsia="it-IT"/>
        </w:rPr>
        <w:t>imprese commerciali in ambito sanitario</w:t>
      </w:r>
      <w:r w:rsidRPr="00B10EAF">
        <w:rPr>
          <w:rFonts w:eastAsia="Times New Roman" w:cstheme="minorHAnsi"/>
          <w:color w:val="333333"/>
          <w:spacing w:val="2"/>
          <w:lang w:eastAsia="it-IT"/>
        </w:rPr>
        <w:t xml:space="preserve"> che lo hanno reclutato per l’evento in questione﻿</w:t>
      </w:r>
    </w:p>
    <w:p w14:paraId="7C408BE6" w14:textId="77777777" w:rsidR="00663AC8" w:rsidRPr="00B10EAF" w:rsidRDefault="00663AC8" w:rsidP="00663AC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333333"/>
          <w:spacing w:val="2"/>
          <w:lang w:eastAsia="it-IT"/>
        </w:rPr>
      </w:pPr>
      <w:r w:rsidRPr="00B10EAF">
        <w:rPr>
          <w:rFonts w:eastAsia="Times New Roman" w:cstheme="minorHAnsi"/>
          <w:color w:val="333333"/>
          <w:spacing w:val="2"/>
          <w:lang w:eastAsia="it-IT"/>
        </w:rPr>
        <w:t>per l’accesso al corso demo, dovranno essere fornite:</w:t>
      </w:r>
    </w:p>
    <w:p w14:paraId="5343EFF0" w14:textId="77777777" w:rsidR="00663AC8" w:rsidRPr="00B10EAF" w:rsidRDefault="00663AC8" w:rsidP="00663AC8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333333"/>
          <w:spacing w:val="2"/>
          <w:lang w:eastAsia="it-IT"/>
        </w:rPr>
      </w:pPr>
      <w:r w:rsidRPr="00B10EAF">
        <w:rPr>
          <w:rFonts w:eastAsia="Times New Roman" w:cstheme="minorHAnsi"/>
          <w:color w:val="333333"/>
          <w:spacing w:val="2"/>
          <w:lang w:eastAsia="it-IT"/>
        </w:rPr>
        <w:lastRenderedPageBreak/>
        <w:t>credenziali per poterci registrare come discenti</w:t>
      </w:r>
    </w:p>
    <w:p w14:paraId="7058ADEA" w14:textId="77777777" w:rsidR="00663AC8" w:rsidRPr="00B10EAF" w:rsidRDefault="00663AC8" w:rsidP="00663AC8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333333"/>
          <w:spacing w:val="2"/>
          <w:lang w:eastAsia="it-IT"/>
        </w:rPr>
      </w:pPr>
      <w:r w:rsidRPr="00B10EAF">
        <w:rPr>
          <w:rFonts w:eastAsia="Times New Roman" w:cstheme="minorHAnsi"/>
          <w:color w:val="333333"/>
          <w:spacing w:val="2"/>
          <w:lang w:eastAsia="it-IT"/>
        </w:rPr>
        <w:t>credenziali per poter accedere come amministratore (al fine di poter verificare che tutti i log, relativi alle varie fasi di cui si articola l’evento, sono presenti e che il provider è sempre in grado di stabilire con certezza lo stato di avanzamento del corso per un dato discente).</w:t>
      </w:r>
    </w:p>
    <w:p w14:paraId="1514E126" w14:textId="77777777" w:rsidR="00663AC8" w:rsidRPr="00B10EAF" w:rsidRDefault="00663AC8" w:rsidP="00663AC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333333"/>
          <w:spacing w:val="2"/>
          <w:lang w:eastAsia="it-IT"/>
        </w:rPr>
      </w:pPr>
      <w:r w:rsidRPr="00B10EAF">
        <w:rPr>
          <w:rFonts w:eastAsia="Times New Roman" w:cstheme="minorHAnsi"/>
          <w:color w:val="333333"/>
          <w:spacing w:val="2"/>
          <w:lang w:eastAsia="it-IT"/>
        </w:rPr>
        <w:t xml:space="preserve">Qualora disponibile, si richiede anche la possibilità di accedere ad un corso </w:t>
      </w:r>
      <w:r>
        <w:rPr>
          <w:rFonts w:eastAsia="Times New Roman" w:cstheme="minorHAnsi"/>
          <w:color w:val="333333"/>
          <w:spacing w:val="2"/>
          <w:lang w:eastAsia="it-IT"/>
        </w:rPr>
        <w:t xml:space="preserve">FAD </w:t>
      </w:r>
      <w:r w:rsidRPr="00B10EAF">
        <w:rPr>
          <w:rFonts w:eastAsia="Times New Roman" w:cstheme="minorHAnsi"/>
          <w:color w:val="333333"/>
          <w:spacing w:val="2"/>
          <w:lang w:eastAsia="it-IT"/>
        </w:rPr>
        <w:t>a catalogo per verificare l’aderenza della struttura del corso DEMO rispetto agli altri corsi ECM</w:t>
      </w:r>
    </w:p>
    <w:p w14:paraId="5D0E1B16" w14:textId="77777777" w:rsidR="00663AC8" w:rsidRPr="00B10EAF" w:rsidRDefault="00663AC8" w:rsidP="00663AC8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333333"/>
          <w:spacing w:val="2"/>
          <w:lang w:eastAsia="it-IT"/>
        </w:rPr>
      </w:pPr>
      <w:r w:rsidRPr="00B10EAF">
        <w:rPr>
          <w:rFonts w:eastAsia="Times New Roman" w:cstheme="minorHAnsi"/>
          <w:color w:val="333333"/>
          <w:spacing w:val="2"/>
          <w:lang w:eastAsia="it-IT"/>
        </w:rPr>
        <w:t xml:space="preserve">IMPORTANTE: </w:t>
      </w:r>
    </w:p>
    <w:p w14:paraId="0132023F" w14:textId="77777777" w:rsidR="00663AC8" w:rsidRDefault="00663AC8" w:rsidP="00663AC8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333333"/>
          <w:spacing w:val="2"/>
          <w:lang w:eastAsia="it-IT"/>
        </w:rPr>
      </w:pPr>
      <w:r w:rsidRPr="00B10EAF">
        <w:rPr>
          <w:rFonts w:eastAsia="Times New Roman" w:cstheme="minorHAnsi"/>
          <w:color w:val="333333"/>
          <w:spacing w:val="2"/>
          <w:lang w:eastAsia="it-IT"/>
        </w:rPr>
        <w:t>Le credenziali di accesso devono essere sempre inviate su file PDF allegato al messaggio di comunicazione, e mai direttamente nel messaggio di comunicazione</w:t>
      </w:r>
      <w:bookmarkEnd w:id="0"/>
      <w:r w:rsidRPr="00B10EAF">
        <w:rPr>
          <w:rFonts w:eastAsia="Times New Roman" w:cstheme="minorHAnsi"/>
          <w:color w:val="333333"/>
          <w:spacing w:val="2"/>
          <w:lang w:eastAsia="it-IT"/>
        </w:rPr>
        <w:t>; indicare anche il link per il collegamento e brevi istruzioni per l’utilizzo della piattaforma.</w:t>
      </w:r>
    </w:p>
    <w:p w14:paraId="768CE9E6" w14:textId="77777777" w:rsidR="00663AC8" w:rsidRPr="00B10EAF" w:rsidRDefault="00663AC8" w:rsidP="00663AC8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333333"/>
          <w:spacing w:val="2"/>
          <w:lang w:eastAsia="it-IT"/>
        </w:rPr>
      </w:pPr>
      <w:r>
        <w:rPr>
          <w:rFonts w:eastAsia="Times New Roman" w:cstheme="minorHAnsi"/>
          <w:color w:val="333333"/>
          <w:spacing w:val="2"/>
          <w:lang w:eastAsia="it-IT"/>
        </w:rPr>
        <w:t>Si raccomanda l’impostazione di un periodo di disponibilità del corso DEMO e del corso FAD a catalogo di almeno tre mesi</w:t>
      </w:r>
    </w:p>
    <w:p w14:paraId="79588B97" w14:textId="1FAEAA7E" w:rsidR="00663AC8" w:rsidRDefault="00663AC8" w:rsidP="00663AC8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333333"/>
          <w:spacing w:val="2"/>
          <w:lang w:eastAsia="it-IT"/>
        </w:rPr>
      </w:pPr>
      <w:r w:rsidRPr="00B10EAF">
        <w:rPr>
          <w:rFonts w:eastAsia="Times New Roman" w:cstheme="minorHAnsi"/>
          <w:color w:val="333333"/>
          <w:spacing w:val="2"/>
          <w:lang w:eastAsia="it-IT"/>
        </w:rPr>
        <w:t xml:space="preserve">Qualora sia prevista una doppia autenticazione che richieda un indirizzo mail, o sia comunque necessaria una </w:t>
      </w:r>
      <w:r w:rsidR="00B21B60" w:rsidRPr="00B10EAF">
        <w:rPr>
          <w:rFonts w:eastAsia="Times New Roman" w:cstheme="minorHAnsi"/>
          <w:color w:val="333333"/>
          <w:spacing w:val="2"/>
          <w:lang w:eastAsia="it-IT"/>
        </w:rPr>
        <w:t>e-mail</w:t>
      </w:r>
      <w:r w:rsidRPr="00B10EAF">
        <w:rPr>
          <w:rFonts w:eastAsia="Times New Roman" w:cstheme="minorHAnsi"/>
          <w:color w:val="333333"/>
          <w:spacing w:val="2"/>
          <w:lang w:eastAsia="it-IT"/>
        </w:rPr>
        <w:t xml:space="preserve"> di riferimento per l’iscrizione o altro, utilizzare il seguente indirizzo </w:t>
      </w:r>
      <w:hyperlink r:id="rId13" w:history="1">
        <w:r w:rsidRPr="00B10EAF">
          <w:rPr>
            <w:rStyle w:val="Collegamentoipertestuale"/>
            <w:rFonts w:eastAsia="Times New Roman" w:cstheme="minorHAnsi"/>
            <w:spacing w:val="2"/>
            <w:lang w:eastAsia="it-IT"/>
          </w:rPr>
          <w:t>verifichetecnicheecm@agenas.it</w:t>
        </w:r>
      </w:hyperlink>
    </w:p>
    <w:p w14:paraId="2B12A289" w14:textId="77777777" w:rsidR="00B21B60" w:rsidRPr="00B21B60" w:rsidRDefault="00B21B60" w:rsidP="00663AC8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333333"/>
          <w:spacing w:val="2"/>
          <w:lang w:eastAsia="it-IT"/>
        </w:rPr>
      </w:pPr>
    </w:p>
    <w:p w14:paraId="54F026BA" w14:textId="77777777" w:rsidR="00663AC8" w:rsidRPr="00B10EAF" w:rsidRDefault="00663AC8" w:rsidP="00663AC8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b/>
          <w:bCs/>
          <w:color w:val="333333"/>
          <w:spacing w:val="2"/>
          <w:u w:val="single"/>
          <w:lang w:eastAsia="it-IT"/>
        </w:rPr>
      </w:pPr>
      <w:r w:rsidRPr="00B10EAF">
        <w:rPr>
          <w:rFonts w:eastAsia="Times New Roman" w:cstheme="minorHAnsi"/>
          <w:b/>
          <w:bCs/>
          <w:color w:val="333333"/>
          <w:spacing w:val="2"/>
          <w:u w:val="single"/>
          <w:lang w:eastAsia="it-IT"/>
        </w:rPr>
        <w:t>Cosa verrà verificato:</w:t>
      </w:r>
    </w:p>
    <w:p w14:paraId="1C0A859D" w14:textId="77777777" w:rsidR="00663AC8" w:rsidRPr="00B10EAF" w:rsidRDefault="00663AC8" w:rsidP="00663AC8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333333"/>
          <w:spacing w:val="2"/>
          <w:lang w:eastAsia="it-IT"/>
        </w:rPr>
      </w:pPr>
      <w:r w:rsidRPr="00B10EAF">
        <w:rPr>
          <w:rFonts w:eastAsia="Times New Roman" w:cstheme="minorHAnsi"/>
          <w:color w:val="333333"/>
          <w:spacing w:val="2"/>
          <w:lang w:eastAsia="it-IT"/>
        </w:rPr>
        <w:t>Nell’accesso discente:</w:t>
      </w:r>
    </w:p>
    <w:p w14:paraId="5AB49BEB" w14:textId="77777777" w:rsidR="00663AC8" w:rsidRPr="00B10EAF" w:rsidRDefault="00663AC8" w:rsidP="00663AC8">
      <w:pPr>
        <w:pStyle w:val="Paragrafoelenco"/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333333"/>
          <w:spacing w:val="2"/>
          <w:lang w:eastAsia="it-IT"/>
        </w:rPr>
      </w:pPr>
      <w:r w:rsidRPr="00B10EAF">
        <w:rPr>
          <w:rFonts w:eastAsia="Times New Roman" w:cstheme="minorHAnsi"/>
          <w:color w:val="333333"/>
          <w:spacing w:val="2"/>
          <w:lang w:eastAsia="it-IT"/>
        </w:rPr>
        <w:t xml:space="preserve">Le </w:t>
      </w:r>
      <w:r w:rsidRPr="00B10EAF">
        <w:rPr>
          <w:rFonts w:eastAsia="Times New Roman" w:cstheme="minorHAnsi"/>
          <w:color w:val="333333"/>
          <w:spacing w:val="2"/>
          <w:u w:val="single"/>
          <w:lang w:eastAsia="it-IT"/>
        </w:rPr>
        <w:t>modalità di iscrizione del discente</w:t>
      </w:r>
      <w:r w:rsidRPr="00B10EAF">
        <w:rPr>
          <w:rFonts w:eastAsia="Times New Roman" w:cstheme="minorHAnsi"/>
          <w:color w:val="333333"/>
          <w:spacing w:val="2"/>
          <w:lang w:eastAsia="it-IT"/>
        </w:rPr>
        <w:t>, verificando la corretta rilevazione del suo eventuale reclutamento</w:t>
      </w:r>
    </w:p>
    <w:p w14:paraId="5DCE75F0" w14:textId="77777777" w:rsidR="00663AC8" w:rsidRPr="00B10EAF" w:rsidRDefault="00663AC8" w:rsidP="00663AC8">
      <w:pPr>
        <w:pStyle w:val="Paragrafoelenco"/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333333"/>
          <w:spacing w:val="2"/>
          <w:lang w:eastAsia="it-IT"/>
        </w:rPr>
      </w:pPr>
      <w:r w:rsidRPr="00B10EAF">
        <w:rPr>
          <w:rFonts w:eastAsia="Times New Roman" w:cstheme="minorHAnsi"/>
          <w:color w:val="333333"/>
          <w:spacing w:val="2"/>
          <w:lang w:eastAsia="it-IT"/>
        </w:rPr>
        <w:t xml:space="preserve">La </w:t>
      </w:r>
      <w:r w:rsidRPr="00B10EAF">
        <w:rPr>
          <w:rFonts w:eastAsia="Times New Roman" w:cstheme="minorHAnsi"/>
          <w:color w:val="333333"/>
          <w:spacing w:val="2"/>
          <w:u w:val="single"/>
          <w:lang w:eastAsia="it-IT"/>
        </w:rPr>
        <w:t>fruizione del corso</w:t>
      </w:r>
      <w:r w:rsidRPr="00B10EAF">
        <w:rPr>
          <w:rFonts w:eastAsia="Times New Roman" w:cstheme="minorHAnsi"/>
          <w:color w:val="333333"/>
          <w:spacing w:val="2"/>
          <w:lang w:eastAsia="it-IT"/>
        </w:rPr>
        <w:t xml:space="preserve">, verificando che: </w:t>
      </w:r>
    </w:p>
    <w:p w14:paraId="548F63C9" w14:textId="77777777" w:rsidR="00663AC8" w:rsidRPr="00B10EAF" w:rsidRDefault="00663AC8" w:rsidP="00663AC8">
      <w:pPr>
        <w:pStyle w:val="Paragrafoelenco"/>
        <w:numPr>
          <w:ilvl w:val="1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333333"/>
          <w:spacing w:val="2"/>
          <w:lang w:eastAsia="it-IT"/>
        </w:rPr>
      </w:pPr>
      <w:r w:rsidRPr="00B10EAF">
        <w:rPr>
          <w:rFonts w:eastAsia="Times New Roman" w:cstheme="minorHAnsi"/>
          <w:color w:val="333333"/>
          <w:spacing w:val="2"/>
          <w:lang w:eastAsia="it-IT"/>
        </w:rPr>
        <w:t>non sia possibile accelerare lo scorrimento dei video e/o saltare l’intero corso o parti di esso</w:t>
      </w:r>
    </w:p>
    <w:p w14:paraId="1BF3E991" w14:textId="77777777" w:rsidR="00663AC8" w:rsidRDefault="00663AC8" w:rsidP="00663AC8">
      <w:pPr>
        <w:pStyle w:val="Paragrafoelenco"/>
        <w:numPr>
          <w:ilvl w:val="1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333333"/>
          <w:spacing w:val="2"/>
          <w:lang w:eastAsia="it-IT"/>
        </w:rPr>
      </w:pPr>
      <w:r w:rsidRPr="00B10EAF">
        <w:rPr>
          <w:rFonts w:eastAsia="Times New Roman" w:cstheme="minorHAnsi"/>
          <w:color w:val="333333"/>
          <w:spacing w:val="2"/>
          <w:lang w:eastAsia="it-IT"/>
        </w:rPr>
        <w:t>le sponsorizzazioni siano correttamente posizionate</w:t>
      </w:r>
    </w:p>
    <w:p w14:paraId="77542774" w14:textId="77777777" w:rsidR="00663AC8" w:rsidRPr="00B10EAF" w:rsidRDefault="00663AC8" w:rsidP="00663AC8">
      <w:pPr>
        <w:pStyle w:val="Paragrafoelenco"/>
        <w:numPr>
          <w:ilvl w:val="1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333333"/>
          <w:spacing w:val="2"/>
          <w:lang w:eastAsia="it-IT"/>
        </w:rPr>
      </w:pPr>
      <w:r>
        <w:rPr>
          <w:rFonts w:eastAsia="Times New Roman" w:cstheme="minorHAnsi"/>
          <w:color w:val="333333"/>
          <w:spacing w:val="2"/>
          <w:lang w:eastAsia="it-IT"/>
        </w:rPr>
        <w:t>il corso sia riconducibile al provider che lo eroga</w:t>
      </w:r>
    </w:p>
    <w:p w14:paraId="727A8DCA" w14:textId="77777777" w:rsidR="00663AC8" w:rsidRPr="00B10EAF" w:rsidRDefault="00663AC8" w:rsidP="00663AC8">
      <w:pPr>
        <w:pStyle w:val="Paragrafoelenco"/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333333"/>
          <w:spacing w:val="2"/>
          <w:lang w:eastAsia="it-IT"/>
        </w:rPr>
      </w:pPr>
      <w:r w:rsidRPr="00B10EAF">
        <w:rPr>
          <w:rFonts w:eastAsia="Times New Roman" w:cstheme="minorHAnsi"/>
          <w:color w:val="333333"/>
          <w:spacing w:val="2"/>
          <w:lang w:eastAsia="it-IT"/>
        </w:rPr>
        <w:t xml:space="preserve">Il </w:t>
      </w:r>
      <w:r w:rsidRPr="00B10EAF">
        <w:rPr>
          <w:rFonts w:eastAsia="Times New Roman" w:cstheme="minorHAnsi"/>
          <w:color w:val="333333"/>
          <w:spacing w:val="2"/>
          <w:u w:val="single"/>
          <w:lang w:eastAsia="it-IT"/>
        </w:rPr>
        <w:t>questionario di verifica dell’apprendimento</w:t>
      </w:r>
      <w:r w:rsidRPr="00B10EAF">
        <w:rPr>
          <w:rFonts w:eastAsia="Times New Roman" w:cstheme="minorHAnsi"/>
          <w:color w:val="333333"/>
          <w:spacing w:val="2"/>
          <w:lang w:eastAsia="it-IT"/>
        </w:rPr>
        <w:t>; compileremo il questionario rispondendo sistematicamente in maniera errata alle domande, verificando:</w:t>
      </w:r>
    </w:p>
    <w:p w14:paraId="629E79F0" w14:textId="77777777" w:rsidR="00663AC8" w:rsidRPr="00B10EAF" w:rsidRDefault="00663AC8" w:rsidP="00663AC8">
      <w:pPr>
        <w:pStyle w:val="Paragrafoelenco"/>
        <w:numPr>
          <w:ilvl w:val="1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333333"/>
          <w:spacing w:val="2"/>
          <w:lang w:eastAsia="it-IT"/>
        </w:rPr>
      </w:pPr>
      <w:r w:rsidRPr="00B10EAF">
        <w:rPr>
          <w:rFonts w:eastAsia="Times New Roman" w:cstheme="minorHAnsi"/>
          <w:color w:val="333333"/>
          <w:spacing w:val="2"/>
          <w:lang w:eastAsia="it-IT"/>
        </w:rPr>
        <w:t>la disponibilità del questionario solo dopo la fruizione dell’intero corso, indipendentemente da altre condizioni</w:t>
      </w:r>
    </w:p>
    <w:p w14:paraId="74B8DA41" w14:textId="77777777" w:rsidR="00663AC8" w:rsidRPr="00B10EAF" w:rsidRDefault="00663AC8" w:rsidP="00663AC8">
      <w:pPr>
        <w:pStyle w:val="Paragrafoelenco"/>
        <w:numPr>
          <w:ilvl w:val="1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333333"/>
          <w:spacing w:val="2"/>
          <w:lang w:eastAsia="it-IT"/>
        </w:rPr>
      </w:pPr>
      <w:r w:rsidRPr="00B10EAF">
        <w:rPr>
          <w:rFonts w:eastAsia="Times New Roman" w:cstheme="minorHAnsi"/>
          <w:color w:val="333333"/>
          <w:spacing w:val="2"/>
          <w:lang w:eastAsia="it-IT"/>
        </w:rPr>
        <w:t>l’assenza di suggerimenti durante l’esecuzione del test</w:t>
      </w:r>
    </w:p>
    <w:p w14:paraId="7299E94B" w14:textId="77777777" w:rsidR="00663AC8" w:rsidRPr="00B10EAF" w:rsidRDefault="00663AC8" w:rsidP="00663AC8">
      <w:pPr>
        <w:pStyle w:val="Paragrafoelenco"/>
        <w:numPr>
          <w:ilvl w:val="1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333333"/>
          <w:spacing w:val="2"/>
          <w:lang w:eastAsia="it-IT"/>
        </w:rPr>
      </w:pPr>
      <w:r w:rsidRPr="00B10EAF">
        <w:rPr>
          <w:rFonts w:eastAsia="Times New Roman" w:cstheme="minorHAnsi"/>
          <w:color w:val="333333"/>
          <w:spacing w:val="2"/>
          <w:lang w:eastAsia="it-IT"/>
        </w:rPr>
        <w:t>l’assenza della comunicazione di risposte esatte al momento della comunicazione del risultato</w:t>
      </w:r>
    </w:p>
    <w:p w14:paraId="1597E1DA" w14:textId="77777777" w:rsidR="00663AC8" w:rsidRPr="00B10EAF" w:rsidRDefault="00663AC8" w:rsidP="00663AC8">
      <w:pPr>
        <w:pStyle w:val="Paragrafoelenco"/>
        <w:numPr>
          <w:ilvl w:val="1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333333"/>
          <w:spacing w:val="2"/>
          <w:lang w:eastAsia="it-IT"/>
        </w:rPr>
      </w:pPr>
      <w:r w:rsidRPr="00B10EAF">
        <w:rPr>
          <w:rFonts w:eastAsia="Times New Roman" w:cstheme="minorHAnsi"/>
          <w:color w:val="333333"/>
          <w:spacing w:val="2"/>
          <w:lang w:eastAsia="it-IT"/>
        </w:rPr>
        <w:t>il rispetto del livello minimo di risposte esatte (75%) al fine del superamento del test</w:t>
      </w:r>
    </w:p>
    <w:p w14:paraId="7EC0288E" w14:textId="77777777" w:rsidR="00663AC8" w:rsidRPr="00B10EAF" w:rsidRDefault="00663AC8" w:rsidP="00663AC8">
      <w:pPr>
        <w:pStyle w:val="Paragrafoelenco"/>
        <w:numPr>
          <w:ilvl w:val="1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333333"/>
          <w:spacing w:val="2"/>
          <w:lang w:eastAsia="it-IT"/>
        </w:rPr>
      </w:pPr>
      <w:r w:rsidRPr="00B10EAF">
        <w:rPr>
          <w:rFonts w:eastAsia="Times New Roman" w:cstheme="minorHAnsi"/>
          <w:color w:val="333333"/>
          <w:spacing w:val="2"/>
          <w:lang w:eastAsia="it-IT"/>
        </w:rPr>
        <w:t>l’obbligatorietà della ripetizione dell’intero corso prima di rendere disponibile la ripetizione del test</w:t>
      </w:r>
    </w:p>
    <w:p w14:paraId="2CE0D0EA" w14:textId="77777777" w:rsidR="00663AC8" w:rsidRPr="00B10EAF" w:rsidRDefault="00663AC8" w:rsidP="00663AC8">
      <w:pPr>
        <w:pStyle w:val="Paragrafoelenco"/>
        <w:numPr>
          <w:ilvl w:val="1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333333"/>
          <w:spacing w:val="2"/>
          <w:lang w:eastAsia="it-IT"/>
        </w:rPr>
      </w:pPr>
      <w:r w:rsidRPr="00B10EAF">
        <w:rPr>
          <w:rFonts w:eastAsia="Times New Roman" w:cstheme="minorHAnsi"/>
          <w:color w:val="333333"/>
          <w:spacing w:val="2"/>
          <w:lang w:eastAsia="it-IT"/>
        </w:rPr>
        <w:t>la presenza della doppia randomizzazione (sia domande che risposte) nei diversi tentativi</w:t>
      </w:r>
    </w:p>
    <w:p w14:paraId="47BB6844" w14:textId="77777777" w:rsidR="00663AC8" w:rsidRPr="00B10EAF" w:rsidRDefault="00663AC8" w:rsidP="00663AC8">
      <w:pPr>
        <w:pStyle w:val="Paragrafoelenco"/>
        <w:numPr>
          <w:ilvl w:val="1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333333"/>
          <w:spacing w:val="2"/>
          <w:lang w:eastAsia="it-IT"/>
        </w:rPr>
      </w:pPr>
      <w:r w:rsidRPr="00B10EAF">
        <w:rPr>
          <w:rFonts w:eastAsia="Times New Roman" w:cstheme="minorHAnsi"/>
          <w:color w:val="333333"/>
          <w:spacing w:val="2"/>
          <w:lang w:eastAsia="it-IT"/>
        </w:rPr>
        <w:t>il rispetto del numero massimo di tentativi, qualora il set di domande non cambi tra un tentativo e l’altro</w:t>
      </w:r>
    </w:p>
    <w:p w14:paraId="7B9BC893" w14:textId="77777777" w:rsidR="00663AC8" w:rsidRPr="00B10EAF" w:rsidRDefault="00663AC8" w:rsidP="00663AC8">
      <w:pPr>
        <w:pStyle w:val="Paragrafoelenco"/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333333"/>
          <w:spacing w:val="2"/>
          <w:lang w:eastAsia="it-IT"/>
        </w:rPr>
      </w:pPr>
      <w:r w:rsidRPr="00B10EAF">
        <w:rPr>
          <w:rFonts w:eastAsia="Times New Roman" w:cstheme="minorHAnsi"/>
          <w:color w:val="333333"/>
          <w:spacing w:val="2"/>
          <w:lang w:eastAsia="it-IT"/>
        </w:rPr>
        <w:t>La scheda di valutazione della qualità percepita, verificando</w:t>
      </w:r>
    </w:p>
    <w:p w14:paraId="226AA15F" w14:textId="77777777" w:rsidR="00663AC8" w:rsidRPr="00B10EAF" w:rsidRDefault="00663AC8" w:rsidP="00663AC8">
      <w:pPr>
        <w:pStyle w:val="Paragrafoelenco"/>
        <w:numPr>
          <w:ilvl w:val="1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333333"/>
          <w:spacing w:val="2"/>
          <w:lang w:eastAsia="it-IT"/>
        </w:rPr>
      </w:pPr>
      <w:r w:rsidRPr="00B10EAF">
        <w:rPr>
          <w:rFonts w:eastAsia="Times New Roman" w:cstheme="minorHAnsi"/>
          <w:color w:val="333333"/>
          <w:spacing w:val="2"/>
          <w:lang w:eastAsia="it-IT"/>
        </w:rPr>
        <w:lastRenderedPageBreak/>
        <w:t>la disponibilità del questionario solo dopo la fruizione dell’intero corso, indipendentemente da altre condizioni</w:t>
      </w:r>
    </w:p>
    <w:p w14:paraId="6FBD77A0" w14:textId="77777777" w:rsidR="00663AC8" w:rsidRPr="00B10EAF" w:rsidRDefault="00663AC8" w:rsidP="00663AC8">
      <w:pPr>
        <w:pStyle w:val="Paragrafoelenco"/>
        <w:numPr>
          <w:ilvl w:val="1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333333"/>
          <w:spacing w:val="2"/>
          <w:lang w:eastAsia="it-IT"/>
        </w:rPr>
      </w:pPr>
      <w:r w:rsidRPr="00B10EAF">
        <w:rPr>
          <w:rFonts w:eastAsia="Times New Roman" w:cstheme="minorHAnsi"/>
          <w:color w:val="333333"/>
          <w:spacing w:val="2"/>
          <w:lang w:eastAsia="it-IT"/>
        </w:rPr>
        <w:t>l’esatta aderenza del questionario al fac-simile pubblicato</w:t>
      </w:r>
    </w:p>
    <w:p w14:paraId="52A32538" w14:textId="77777777" w:rsidR="00663AC8" w:rsidRPr="00B10EAF" w:rsidRDefault="00663AC8" w:rsidP="00663AC8">
      <w:pPr>
        <w:pStyle w:val="Paragrafoelenco"/>
        <w:numPr>
          <w:ilvl w:val="1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333333"/>
          <w:spacing w:val="2"/>
          <w:lang w:eastAsia="it-IT"/>
        </w:rPr>
      </w:pPr>
      <w:r w:rsidRPr="00B10EAF">
        <w:rPr>
          <w:rFonts w:eastAsia="Times New Roman" w:cstheme="minorHAnsi"/>
          <w:color w:val="333333"/>
          <w:spacing w:val="2"/>
          <w:lang w:eastAsia="it-IT"/>
        </w:rPr>
        <w:t>l’impossibilità di compilazione multipla della scheda</w:t>
      </w:r>
    </w:p>
    <w:p w14:paraId="57D7A4FE" w14:textId="77777777" w:rsidR="00663AC8" w:rsidRPr="00B10EAF" w:rsidRDefault="00663AC8" w:rsidP="00663AC8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333333"/>
          <w:spacing w:val="2"/>
          <w:lang w:eastAsia="it-IT"/>
        </w:rPr>
      </w:pPr>
      <w:r w:rsidRPr="00B10EAF">
        <w:rPr>
          <w:rFonts w:eastAsia="Times New Roman" w:cstheme="minorHAnsi"/>
          <w:color w:val="333333"/>
          <w:spacing w:val="2"/>
          <w:lang w:eastAsia="it-IT"/>
        </w:rPr>
        <w:t>Nell’accesso amministrativo:</w:t>
      </w:r>
    </w:p>
    <w:p w14:paraId="06E18157" w14:textId="77777777" w:rsidR="00663AC8" w:rsidRPr="00B10EAF" w:rsidRDefault="00663AC8" w:rsidP="00663AC8">
      <w:pPr>
        <w:pStyle w:val="Paragrafoelenco"/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333333"/>
          <w:spacing w:val="2"/>
          <w:lang w:eastAsia="it-IT"/>
        </w:rPr>
      </w:pPr>
      <w:r w:rsidRPr="00B10EAF">
        <w:rPr>
          <w:rFonts w:eastAsia="Times New Roman" w:cstheme="minorHAnsi"/>
          <w:color w:val="333333"/>
          <w:spacing w:val="2"/>
          <w:lang w:eastAsia="it-IT"/>
        </w:rPr>
        <w:t>I report relativi all’avanzamento dei discenti nei corsi</w:t>
      </w:r>
    </w:p>
    <w:p w14:paraId="142B8AA6" w14:textId="77777777" w:rsidR="00663AC8" w:rsidRPr="00B10EAF" w:rsidRDefault="00663AC8" w:rsidP="00663AC8">
      <w:pPr>
        <w:pStyle w:val="Paragrafoelenco"/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333333"/>
          <w:spacing w:val="2"/>
          <w:lang w:eastAsia="it-IT"/>
        </w:rPr>
      </w:pPr>
      <w:r w:rsidRPr="00B10EAF">
        <w:rPr>
          <w:rFonts w:eastAsia="Times New Roman" w:cstheme="minorHAnsi"/>
          <w:color w:val="333333"/>
          <w:spacing w:val="2"/>
          <w:lang w:eastAsia="it-IT"/>
        </w:rPr>
        <w:t>I report relativi alle schede di rilevazione della qualità percepita, verificando che la registrazione dei risultati sia effettuata in forma anonima</w:t>
      </w:r>
    </w:p>
    <w:p w14:paraId="09A2C75C" w14:textId="77777777" w:rsidR="00663AC8" w:rsidRDefault="00663AC8"/>
    <w:sectPr w:rsidR="00663A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B7AAB"/>
    <w:multiLevelType w:val="multilevel"/>
    <w:tmpl w:val="6E4CE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AC618B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4C008CD"/>
    <w:multiLevelType w:val="hybridMultilevel"/>
    <w:tmpl w:val="BBD8D7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92EE3"/>
    <w:multiLevelType w:val="hybridMultilevel"/>
    <w:tmpl w:val="6D48E276"/>
    <w:lvl w:ilvl="0" w:tplc="0410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998437C"/>
    <w:multiLevelType w:val="hybridMultilevel"/>
    <w:tmpl w:val="698207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5600D2"/>
    <w:multiLevelType w:val="hybridMultilevel"/>
    <w:tmpl w:val="37C260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092D61"/>
    <w:multiLevelType w:val="hybridMultilevel"/>
    <w:tmpl w:val="4BA67A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629780">
    <w:abstractNumId w:val="5"/>
  </w:num>
  <w:num w:numId="2" w16cid:durableId="1666392336">
    <w:abstractNumId w:val="0"/>
  </w:num>
  <w:num w:numId="3" w16cid:durableId="1862547430">
    <w:abstractNumId w:val="4"/>
  </w:num>
  <w:num w:numId="4" w16cid:durableId="1766002504">
    <w:abstractNumId w:val="6"/>
  </w:num>
  <w:num w:numId="5" w16cid:durableId="1844542890">
    <w:abstractNumId w:val="3"/>
  </w:num>
  <w:num w:numId="6" w16cid:durableId="175198057">
    <w:abstractNumId w:val="2"/>
  </w:num>
  <w:num w:numId="7" w16cid:durableId="1273898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8DF"/>
    <w:rsid w:val="000000DD"/>
    <w:rsid w:val="00022848"/>
    <w:rsid w:val="00045A96"/>
    <w:rsid w:val="000542C6"/>
    <w:rsid w:val="0006419B"/>
    <w:rsid w:val="00066CD5"/>
    <w:rsid w:val="00082BBE"/>
    <w:rsid w:val="0009423F"/>
    <w:rsid w:val="000A0FAC"/>
    <w:rsid w:val="000B5142"/>
    <w:rsid w:val="000B5E3F"/>
    <w:rsid w:val="000B6083"/>
    <w:rsid w:val="000B72CC"/>
    <w:rsid w:val="000D2A0D"/>
    <w:rsid w:val="000E245B"/>
    <w:rsid w:val="00103E02"/>
    <w:rsid w:val="00117B38"/>
    <w:rsid w:val="00127942"/>
    <w:rsid w:val="00142880"/>
    <w:rsid w:val="0017053D"/>
    <w:rsid w:val="00170EA4"/>
    <w:rsid w:val="00171CAE"/>
    <w:rsid w:val="0018706C"/>
    <w:rsid w:val="0019080E"/>
    <w:rsid w:val="001957B1"/>
    <w:rsid w:val="001A2509"/>
    <w:rsid w:val="001A4981"/>
    <w:rsid w:val="001D2A18"/>
    <w:rsid w:val="001D3731"/>
    <w:rsid w:val="001D46E7"/>
    <w:rsid w:val="001D6230"/>
    <w:rsid w:val="001E3B0A"/>
    <w:rsid w:val="00231A83"/>
    <w:rsid w:val="00235B7A"/>
    <w:rsid w:val="002438DD"/>
    <w:rsid w:val="00244F9E"/>
    <w:rsid w:val="00246CBB"/>
    <w:rsid w:val="0025559A"/>
    <w:rsid w:val="00284CCE"/>
    <w:rsid w:val="002A77BB"/>
    <w:rsid w:val="002B2C1B"/>
    <w:rsid w:val="002B573B"/>
    <w:rsid w:val="002C1757"/>
    <w:rsid w:val="002C231A"/>
    <w:rsid w:val="002C7805"/>
    <w:rsid w:val="002D47E2"/>
    <w:rsid w:val="003006AD"/>
    <w:rsid w:val="00306154"/>
    <w:rsid w:val="00312187"/>
    <w:rsid w:val="00312BE5"/>
    <w:rsid w:val="00314A94"/>
    <w:rsid w:val="00314DF9"/>
    <w:rsid w:val="003217BF"/>
    <w:rsid w:val="0034712E"/>
    <w:rsid w:val="00356227"/>
    <w:rsid w:val="003624B8"/>
    <w:rsid w:val="00366F93"/>
    <w:rsid w:val="00382BAA"/>
    <w:rsid w:val="00390169"/>
    <w:rsid w:val="00390FAE"/>
    <w:rsid w:val="003A5254"/>
    <w:rsid w:val="003B7479"/>
    <w:rsid w:val="003C1909"/>
    <w:rsid w:val="003C3F35"/>
    <w:rsid w:val="003C5A96"/>
    <w:rsid w:val="003D0075"/>
    <w:rsid w:val="003E2BD5"/>
    <w:rsid w:val="004231E6"/>
    <w:rsid w:val="00432EDF"/>
    <w:rsid w:val="00446B28"/>
    <w:rsid w:val="0046137D"/>
    <w:rsid w:val="00474F41"/>
    <w:rsid w:val="00482896"/>
    <w:rsid w:val="00484E0E"/>
    <w:rsid w:val="004868D3"/>
    <w:rsid w:val="004A08E5"/>
    <w:rsid w:val="004A3DFA"/>
    <w:rsid w:val="004B228C"/>
    <w:rsid w:val="004B600B"/>
    <w:rsid w:val="004D3E1E"/>
    <w:rsid w:val="005166C9"/>
    <w:rsid w:val="00524BF8"/>
    <w:rsid w:val="005568F4"/>
    <w:rsid w:val="00594348"/>
    <w:rsid w:val="005A3EBC"/>
    <w:rsid w:val="005A4A94"/>
    <w:rsid w:val="005C3E8C"/>
    <w:rsid w:val="005E7745"/>
    <w:rsid w:val="005F5067"/>
    <w:rsid w:val="0060153E"/>
    <w:rsid w:val="00602645"/>
    <w:rsid w:val="00613563"/>
    <w:rsid w:val="006333A9"/>
    <w:rsid w:val="006401D7"/>
    <w:rsid w:val="0065188A"/>
    <w:rsid w:val="006519B2"/>
    <w:rsid w:val="00651F2E"/>
    <w:rsid w:val="00663AC8"/>
    <w:rsid w:val="00672A0C"/>
    <w:rsid w:val="00690100"/>
    <w:rsid w:val="006C16C7"/>
    <w:rsid w:val="006E45CA"/>
    <w:rsid w:val="006F26F4"/>
    <w:rsid w:val="00727281"/>
    <w:rsid w:val="00763C8D"/>
    <w:rsid w:val="00786C93"/>
    <w:rsid w:val="007A2C28"/>
    <w:rsid w:val="007A4F20"/>
    <w:rsid w:val="007C398B"/>
    <w:rsid w:val="007D29A0"/>
    <w:rsid w:val="007E6CC6"/>
    <w:rsid w:val="007F62CD"/>
    <w:rsid w:val="008134D8"/>
    <w:rsid w:val="0083600F"/>
    <w:rsid w:val="0084303D"/>
    <w:rsid w:val="00862E48"/>
    <w:rsid w:val="00864E45"/>
    <w:rsid w:val="0087045F"/>
    <w:rsid w:val="008709FE"/>
    <w:rsid w:val="008761A8"/>
    <w:rsid w:val="00880D36"/>
    <w:rsid w:val="0088416B"/>
    <w:rsid w:val="008858FA"/>
    <w:rsid w:val="008A2C8A"/>
    <w:rsid w:val="008B523E"/>
    <w:rsid w:val="008B773A"/>
    <w:rsid w:val="008C0B64"/>
    <w:rsid w:val="008E53AF"/>
    <w:rsid w:val="009072F3"/>
    <w:rsid w:val="009161D3"/>
    <w:rsid w:val="0093094D"/>
    <w:rsid w:val="00943502"/>
    <w:rsid w:val="00955722"/>
    <w:rsid w:val="00991281"/>
    <w:rsid w:val="009B5F24"/>
    <w:rsid w:val="009C6B26"/>
    <w:rsid w:val="00A03489"/>
    <w:rsid w:val="00A05085"/>
    <w:rsid w:val="00A057EB"/>
    <w:rsid w:val="00A0736C"/>
    <w:rsid w:val="00A12B93"/>
    <w:rsid w:val="00A46A84"/>
    <w:rsid w:val="00A566DD"/>
    <w:rsid w:val="00A721A3"/>
    <w:rsid w:val="00A74393"/>
    <w:rsid w:val="00A8182D"/>
    <w:rsid w:val="00AB35BB"/>
    <w:rsid w:val="00AC45F4"/>
    <w:rsid w:val="00AC79E3"/>
    <w:rsid w:val="00AE1986"/>
    <w:rsid w:val="00AE79D7"/>
    <w:rsid w:val="00B02C0D"/>
    <w:rsid w:val="00B036DA"/>
    <w:rsid w:val="00B21B60"/>
    <w:rsid w:val="00B2432D"/>
    <w:rsid w:val="00B338C9"/>
    <w:rsid w:val="00B55351"/>
    <w:rsid w:val="00B615BB"/>
    <w:rsid w:val="00B61720"/>
    <w:rsid w:val="00B65758"/>
    <w:rsid w:val="00B70B7A"/>
    <w:rsid w:val="00B84384"/>
    <w:rsid w:val="00BA08BD"/>
    <w:rsid w:val="00BC2F31"/>
    <w:rsid w:val="00BD4D13"/>
    <w:rsid w:val="00BD7C85"/>
    <w:rsid w:val="00BE14CE"/>
    <w:rsid w:val="00C23E8F"/>
    <w:rsid w:val="00C33A7D"/>
    <w:rsid w:val="00C344E9"/>
    <w:rsid w:val="00C36DB9"/>
    <w:rsid w:val="00C8082F"/>
    <w:rsid w:val="00C90E26"/>
    <w:rsid w:val="00C9310A"/>
    <w:rsid w:val="00C974F8"/>
    <w:rsid w:val="00CB3A9A"/>
    <w:rsid w:val="00CC4C3F"/>
    <w:rsid w:val="00CD2E91"/>
    <w:rsid w:val="00CD7880"/>
    <w:rsid w:val="00CD78DF"/>
    <w:rsid w:val="00CE5B11"/>
    <w:rsid w:val="00CF5EE5"/>
    <w:rsid w:val="00D13648"/>
    <w:rsid w:val="00D1672A"/>
    <w:rsid w:val="00D20A82"/>
    <w:rsid w:val="00D2387B"/>
    <w:rsid w:val="00D30AD7"/>
    <w:rsid w:val="00D50FF0"/>
    <w:rsid w:val="00D94683"/>
    <w:rsid w:val="00DA4844"/>
    <w:rsid w:val="00DD6ACF"/>
    <w:rsid w:val="00DF0274"/>
    <w:rsid w:val="00DF307E"/>
    <w:rsid w:val="00E01595"/>
    <w:rsid w:val="00E349CA"/>
    <w:rsid w:val="00E34EDC"/>
    <w:rsid w:val="00E42E9A"/>
    <w:rsid w:val="00E45D5F"/>
    <w:rsid w:val="00E501F0"/>
    <w:rsid w:val="00E92F21"/>
    <w:rsid w:val="00E931AF"/>
    <w:rsid w:val="00E93A3E"/>
    <w:rsid w:val="00EA2114"/>
    <w:rsid w:val="00EA6808"/>
    <w:rsid w:val="00EB0467"/>
    <w:rsid w:val="00EB65F9"/>
    <w:rsid w:val="00EB77FE"/>
    <w:rsid w:val="00ED2791"/>
    <w:rsid w:val="00EF0B4A"/>
    <w:rsid w:val="00F143B7"/>
    <w:rsid w:val="00F16366"/>
    <w:rsid w:val="00F30F72"/>
    <w:rsid w:val="00F515BD"/>
    <w:rsid w:val="00F62F82"/>
    <w:rsid w:val="00F64D2B"/>
    <w:rsid w:val="00F829DF"/>
    <w:rsid w:val="00FA3AAD"/>
    <w:rsid w:val="00FB0DDA"/>
    <w:rsid w:val="00FB148F"/>
    <w:rsid w:val="00FB5181"/>
    <w:rsid w:val="00FC51BA"/>
    <w:rsid w:val="00FE0B21"/>
    <w:rsid w:val="00FF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11B7F"/>
  <w15:chartTrackingRefBased/>
  <w15:docId w15:val="{1BBBCC94-81F9-4E7E-B173-3F9FC1898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D78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D78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D78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D78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D78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D78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D78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D78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D78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D78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D78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D78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D78D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D78D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D78D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D78D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D78D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D78D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D78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D78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D78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D78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D78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D78D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D78D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D78D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D78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D78D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D78D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CD7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B60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B600B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B600B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663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Nessunaspaziatura">
    <w:name w:val="No Spacing"/>
    <w:link w:val="NessunaspaziaturaCarattere"/>
    <w:uiPriority w:val="1"/>
    <w:qFormat/>
    <w:rsid w:val="00231A83"/>
    <w:pPr>
      <w:spacing w:after="0" w:line="240" w:lineRule="auto"/>
    </w:pPr>
    <w:rPr>
      <w:rFonts w:eastAsiaTheme="minorEastAsia"/>
      <w:kern w:val="0"/>
      <w:lang w:eastAsia="it-IT"/>
      <w14:ligatures w14:val="non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231A83"/>
    <w:rPr>
      <w:rFonts w:eastAsiaTheme="minorEastAsia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e.agenas.it/documenti/normativa/criteri_assegnazione_crediti_2019.pdf" TargetMode="External"/><Relationship Id="rId13" Type="http://schemas.openxmlformats.org/officeDocument/2006/relationships/hyperlink" Target="mailto:verifichetecnicheecm@agenas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cm.agenas.it/storage/uploads/allegati/sistemi-informatici-new-rev8.docx%20" TargetMode="External"/><Relationship Id="rId12" Type="http://schemas.openxmlformats.org/officeDocument/2006/relationships/hyperlink" Target="https://ape.agenas.it/documenti/normativa/Manuale_nazionale_accreditamento_eventi_ECM/ALLEGATO_F_Formazione_A_Distanz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e.agenas.it/documenti/Normativa/Manuale_formazione_continua_professionista_sanitario/Allegato_I._Modello_di_scheda_qualita_percepita.pdf" TargetMode="External"/><Relationship Id="rId11" Type="http://schemas.openxmlformats.org/officeDocument/2006/relationships/hyperlink" Target="https://ape.agenas.it/documenti/normativa/Manuale_nazionale_accreditamento_eventi_ECM/ALLEGATO_D_modalita_di_calcolo_durata_corso_FAD.pdf" TargetMode="External"/><Relationship Id="rId5" Type="http://schemas.openxmlformats.org/officeDocument/2006/relationships/hyperlink" Target="https://ecm.agenas.it/storage/uploads/allegati/sistemi-informatici-new-rev8.docx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ape.agenas.it/documenti/normativa/Manuale_nazionale_accreditamento_eventi_ECM/ALLEGATO_A_tabella_requisiti_minimi_e_standard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e.agenas.it/documenti/normativa/Manuale_nazionale_accreditamento_eventi_ECM/Manuale_nazionale_di_accreditamento_eventi_ECM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1960</Words>
  <Characters>11173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Spizzirri Francesco</dc:creator>
  <cp:keywords/>
  <dc:description/>
  <cp:lastModifiedBy>Tullo Agostino</cp:lastModifiedBy>
  <cp:revision>2</cp:revision>
  <dcterms:created xsi:type="dcterms:W3CDTF">2025-03-14T12:54:00Z</dcterms:created>
  <dcterms:modified xsi:type="dcterms:W3CDTF">2025-03-14T12:54:00Z</dcterms:modified>
</cp:coreProperties>
</file>